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B6F12" w14:textId="3E436800" w:rsidR="00BE22FE" w:rsidRPr="00E87D04" w:rsidRDefault="00DB17DE" w:rsidP="00DB17DE">
      <w:pPr>
        <w:spacing w:after="0"/>
        <w:rPr>
          <w:b/>
        </w:rPr>
      </w:pPr>
      <w:r w:rsidRPr="00E87D04">
        <w:rPr>
          <w:b/>
        </w:rPr>
        <w:t>Teacher Name:</w:t>
      </w:r>
      <w:r w:rsidR="00742F10">
        <w:rPr>
          <w:b/>
        </w:rPr>
        <w:t xml:space="preserve"> M. Saleeba</w:t>
      </w:r>
      <w:r w:rsidRPr="00E87D04">
        <w:rPr>
          <w:b/>
        </w:rPr>
        <w:tab/>
      </w:r>
      <w:r w:rsidRPr="00E87D04">
        <w:rPr>
          <w:b/>
        </w:rPr>
        <w:tab/>
      </w:r>
      <w:r w:rsidRPr="00E87D04">
        <w:rPr>
          <w:b/>
        </w:rPr>
        <w:tab/>
      </w:r>
      <w:r w:rsidRPr="00E87D04">
        <w:rPr>
          <w:b/>
        </w:rPr>
        <w:tab/>
      </w:r>
      <w:r>
        <w:rPr>
          <w:b/>
        </w:rPr>
        <w:tab/>
      </w:r>
      <w:r>
        <w:rPr>
          <w:b/>
        </w:rPr>
        <w:tab/>
      </w:r>
      <w:r w:rsidR="00742F10">
        <w:rPr>
          <w:b/>
        </w:rPr>
        <w:t>Subject: English IV</w:t>
      </w:r>
      <w:r w:rsidR="00742F10">
        <w:rPr>
          <w:b/>
        </w:rPr>
        <w:tab/>
      </w:r>
      <w:r w:rsidR="00BE22FE">
        <w:rPr>
          <w:b/>
        </w:rPr>
        <w:t>Start Date(s):</w:t>
      </w:r>
      <w:r w:rsidR="00742F10">
        <w:rPr>
          <w:b/>
        </w:rPr>
        <w:t xml:space="preserve"> </w:t>
      </w:r>
      <w:r w:rsidR="00BC39FB">
        <w:rPr>
          <w:b/>
        </w:rPr>
        <w:t>0</w:t>
      </w:r>
      <w:r w:rsidR="00393125">
        <w:rPr>
          <w:b/>
        </w:rPr>
        <w:t>3</w:t>
      </w:r>
      <w:r w:rsidR="00742F10">
        <w:rPr>
          <w:b/>
        </w:rPr>
        <w:t>-</w:t>
      </w:r>
      <w:r w:rsidR="00393125">
        <w:rPr>
          <w:b/>
        </w:rPr>
        <w:t>04</w:t>
      </w:r>
      <w:r w:rsidR="00742F10">
        <w:rPr>
          <w:b/>
        </w:rPr>
        <w:t>-20</w:t>
      </w:r>
      <w:r w:rsidR="00E24A51">
        <w:rPr>
          <w:b/>
        </w:rPr>
        <w:t>2</w:t>
      </w:r>
      <w:r w:rsidR="00397A83">
        <w:rPr>
          <w:b/>
        </w:rPr>
        <w:t>4</w:t>
      </w:r>
      <w:r w:rsidR="00742F10">
        <w:rPr>
          <w:b/>
        </w:rPr>
        <w:tab/>
      </w:r>
      <w:r w:rsidR="00742F10">
        <w:rPr>
          <w:b/>
        </w:rPr>
        <w:tab/>
      </w:r>
      <w:r w:rsidR="00BE22FE">
        <w:rPr>
          <w:b/>
        </w:rPr>
        <w:t>Grade Level(s)</w:t>
      </w:r>
      <w:r w:rsidR="00D94A87">
        <w:rPr>
          <w:b/>
        </w:rPr>
        <w:t>:</w:t>
      </w:r>
      <w:r w:rsidR="00742F10">
        <w:rPr>
          <w:b/>
        </w:rPr>
        <w:t xml:space="preserve"> 12</w:t>
      </w:r>
    </w:p>
    <w:p w14:paraId="0010ED2B" w14:textId="1518EE69" w:rsidR="00BE22FE" w:rsidRPr="006724F3" w:rsidRDefault="00DB17DE" w:rsidP="00DB17DE">
      <w:pPr>
        <w:spacing w:after="0"/>
        <w:rPr>
          <w:b/>
        </w:rPr>
      </w:pPr>
      <w:r w:rsidRPr="00E87D04">
        <w:rPr>
          <w:b/>
        </w:rPr>
        <w:t>Building:</w:t>
      </w:r>
      <w:r w:rsidR="00742F10">
        <w:rPr>
          <w:b/>
        </w:rPr>
        <w:t xml:space="preserve"> HACC</w:t>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E87D04">
        <w:rPr>
          <w:b/>
        </w:rPr>
        <w:t>End Dates(s):</w:t>
      </w:r>
      <w:r w:rsidR="007F6783">
        <w:rPr>
          <w:b/>
        </w:rPr>
        <w:t xml:space="preserve"> </w:t>
      </w:r>
      <w:r w:rsidR="00BC39FB">
        <w:rPr>
          <w:b/>
        </w:rPr>
        <w:t>0</w:t>
      </w:r>
      <w:r w:rsidR="00E96665">
        <w:rPr>
          <w:b/>
        </w:rPr>
        <w:t>3</w:t>
      </w:r>
      <w:r w:rsidR="00742F10">
        <w:rPr>
          <w:b/>
        </w:rPr>
        <w:t>-</w:t>
      </w:r>
      <w:r w:rsidR="00E96665">
        <w:rPr>
          <w:b/>
        </w:rPr>
        <w:t>0</w:t>
      </w:r>
      <w:r w:rsidR="00393125">
        <w:rPr>
          <w:b/>
        </w:rPr>
        <w:t>8</w:t>
      </w:r>
      <w:r w:rsidR="00E24A51">
        <w:rPr>
          <w:b/>
        </w:rPr>
        <w:t>-202</w:t>
      </w:r>
      <w:r w:rsidR="00397A83">
        <w:rPr>
          <w:b/>
        </w:rPr>
        <w:t>4</w:t>
      </w:r>
    </w:p>
    <w:tbl>
      <w:tblPr>
        <w:tblStyle w:val="TableGrid"/>
        <w:tblW w:w="15078" w:type="dxa"/>
        <w:tblLayout w:type="fixed"/>
        <w:tblLook w:val="04A0" w:firstRow="1" w:lastRow="0" w:firstColumn="1" w:lastColumn="0" w:noHBand="0" w:noVBand="1"/>
      </w:tblPr>
      <w:tblGrid>
        <w:gridCol w:w="556"/>
        <w:gridCol w:w="3052"/>
        <w:gridCol w:w="718"/>
        <w:gridCol w:w="5643"/>
        <w:gridCol w:w="461"/>
        <w:gridCol w:w="1466"/>
        <w:gridCol w:w="3182"/>
      </w:tblGrid>
      <w:tr w:rsidR="00DB17DE" w14:paraId="28F9A8EB" w14:textId="77777777" w:rsidTr="00FD0A2F">
        <w:trPr>
          <w:trHeight w:val="495"/>
        </w:trPr>
        <w:tc>
          <w:tcPr>
            <w:tcW w:w="15078" w:type="dxa"/>
            <w:gridSpan w:val="7"/>
            <w:shd w:val="clear" w:color="auto" w:fill="FABF8F" w:themeFill="accent6" w:themeFillTint="99"/>
          </w:tcPr>
          <w:p w14:paraId="2467461E" w14:textId="77777777" w:rsidR="00DB17DE" w:rsidRPr="00BE22FE" w:rsidRDefault="00DB17DE" w:rsidP="00DB17DE">
            <w:pPr>
              <w:jc w:val="center"/>
              <w:rPr>
                <w:b/>
                <w:sz w:val="40"/>
                <w:szCs w:val="40"/>
              </w:rPr>
            </w:pPr>
            <w:r w:rsidRPr="00BE22FE">
              <w:rPr>
                <w:b/>
                <w:sz w:val="40"/>
                <w:szCs w:val="40"/>
              </w:rPr>
              <w:t>DAILY PLAN</w:t>
            </w:r>
          </w:p>
        </w:tc>
      </w:tr>
      <w:tr w:rsidR="006724F3" w14:paraId="6A3FC5A0" w14:textId="77777777" w:rsidTr="004D0434">
        <w:trPr>
          <w:cantSplit/>
          <w:trHeight w:val="1041"/>
        </w:trPr>
        <w:tc>
          <w:tcPr>
            <w:tcW w:w="556" w:type="dxa"/>
            <w:shd w:val="clear" w:color="auto" w:fill="FABF8F" w:themeFill="accent6" w:themeFillTint="99"/>
            <w:vAlign w:val="center"/>
          </w:tcPr>
          <w:p w14:paraId="0CD21372" w14:textId="77777777" w:rsidR="00DB17DE" w:rsidRPr="006724F3" w:rsidRDefault="00DB17DE" w:rsidP="006724F3">
            <w:pPr>
              <w:rPr>
                <w:b/>
                <w:sz w:val="18"/>
                <w:szCs w:val="18"/>
              </w:rPr>
            </w:pPr>
            <w:r w:rsidRPr="006724F3">
              <w:rPr>
                <w:b/>
                <w:sz w:val="18"/>
                <w:szCs w:val="18"/>
              </w:rPr>
              <w:t>Day</w:t>
            </w:r>
          </w:p>
        </w:tc>
        <w:tc>
          <w:tcPr>
            <w:tcW w:w="3052" w:type="dxa"/>
            <w:shd w:val="clear" w:color="auto" w:fill="FABF8F" w:themeFill="accent6" w:themeFillTint="99"/>
            <w:vAlign w:val="center"/>
          </w:tcPr>
          <w:p w14:paraId="7240A83F" w14:textId="77777777" w:rsidR="00DB17DE" w:rsidRPr="006724F3" w:rsidRDefault="00DB17DE" w:rsidP="006724F3">
            <w:pPr>
              <w:jc w:val="center"/>
              <w:rPr>
                <w:b/>
                <w:sz w:val="18"/>
                <w:szCs w:val="18"/>
              </w:rPr>
            </w:pPr>
            <w:r w:rsidRPr="006724F3">
              <w:rPr>
                <w:b/>
                <w:sz w:val="18"/>
                <w:szCs w:val="18"/>
              </w:rPr>
              <w:t>Objective (s)</w:t>
            </w:r>
          </w:p>
        </w:tc>
        <w:tc>
          <w:tcPr>
            <w:tcW w:w="718" w:type="dxa"/>
            <w:shd w:val="clear" w:color="auto" w:fill="FABF8F" w:themeFill="accent6" w:themeFillTint="99"/>
            <w:vAlign w:val="center"/>
          </w:tcPr>
          <w:p w14:paraId="35835CB1" w14:textId="77777777" w:rsidR="00DB17DE" w:rsidRPr="006724F3" w:rsidRDefault="00DB17DE" w:rsidP="006724F3">
            <w:pPr>
              <w:jc w:val="center"/>
              <w:rPr>
                <w:b/>
                <w:sz w:val="18"/>
                <w:szCs w:val="18"/>
              </w:rPr>
            </w:pPr>
            <w:r w:rsidRPr="006724F3">
              <w:rPr>
                <w:b/>
                <w:sz w:val="18"/>
                <w:szCs w:val="18"/>
              </w:rPr>
              <w:t>DOK Level</w:t>
            </w:r>
          </w:p>
        </w:tc>
        <w:tc>
          <w:tcPr>
            <w:tcW w:w="5643" w:type="dxa"/>
            <w:shd w:val="clear" w:color="auto" w:fill="FABF8F" w:themeFill="accent6" w:themeFillTint="99"/>
            <w:vAlign w:val="center"/>
          </w:tcPr>
          <w:p w14:paraId="0B87CA0C" w14:textId="77777777" w:rsidR="00DB17DE" w:rsidRPr="006724F3" w:rsidRDefault="00DB17DE" w:rsidP="006724F3">
            <w:pPr>
              <w:jc w:val="center"/>
              <w:rPr>
                <w:b/>
                <w:sz w:val="18"/>
                <w:szCs w:val="18"/>
              </w:rPr>
            </w:pPr>
            <w:r w:rsidRPr="006724F3">
              <w:rPr>
                <w:b/>
                <w:sz w:val="18"/>
                <w:szCs w:val="18"/>
              </w:rPr>
              <w:t>Activities / Teaching Strategies</w:t>
            </w:r>
          </w:p>
        </w:tc>
        <w:tc>
          <w:tcPr>
            <w:tcW w:w="461" w:type="dxa"/>
            <w:shd w:val="clear" w:color="auto" w:fill="FABF8F" w:themeFill="accent6" w:themeFillTint="99"/>
            <w:textDirection w:val="btLr"/>
            <w:vAlign w:val="center"/>
          </w:tcPr>
          <w:p w14:paraId="735ED65E" w14:textId="77777777" w:rsidR="00DB17DE" w:rsidRPr="006724F3" w:rsidRDefault="006724F3" w:rsidP="00BE22FE">
            <w:pPr>
              <w:ind w:left="113" w:right="113"/>
              <w:jc w:val="center"/>
              <w:rPr>
                <w:b/>
                <w:sz w:val="18"/>
                <w:szCs w:val="18"/>
              </w:rPr>
            </w:pPr>
            <w:r w:rsidRPr="006724F3">
              <w:rPr>
                <w:b/>
                <w:sz w:val="18"/>
                <w:szCs w:val="18"/>
              </w:rPr>
              <w:t>Grouping</w:t>
            </w:r>
          </w:p>
        </w:tc>
        <w:tc>
          <w:tcPr>
            <w:tcW w:w="1466" w:type="dxa"/>
            <w:shd w:val="clear" w:color="auto" w:fill="FABF8F" w:themeFill="accent6" w:themeFillTint="99"/>
            <w:vAlign w:val="center"/>
          </w:tcPr>
          <w:p w14:paraId="1852D434" w14:textId="77777777" w:rsidR="00DB17DE" w:rsidRPr="006724F3" w:rsidRDefault="006724F3" w:rsidP="006724F3">
            <w:pPr>
              <w:jc w:val="center"/>
              <w:rPr>
                <w:b/>
                <w:sz w:val="18"/>
                <w:szCs w:val="18"/>
              </w:rPr>
            </w:pPr>
            <w:r w:rsidRPr="006724F3">
              <w:rPr>
                <w:b/>
                <w:sz w:val="18"/>
                <w:szCs w:val="18"/>
              </w:rPr>
              <w:t>Materials / Resources</w:t>
            </w:r>
          </w:p>
        </w:tc>
        <w:tc>
          <w:tcPr>
            <w:tcW w:w="3182" w:type="dxa"/>
            <w:shd w:val="clear" w:color="auto" w:fill="FABF8F" w:themeFill="accent6" w:themeFillTint="99"/>
            <w:vAlign w:val="center"/>
          </w:tcPr>
          <w:p w14:paraId="3CA392B4" w14:textId="77777777" w:rsidR="00DB17DE" w:rsidRPr="006724F3" w:rsidRDefault="006724F3" w:rsidP="006724F3">
            <w:pPr>
              <w:jc w:val="center"/>
              <w:rPr>
                <w:b/>
                <w:sz w:val="18"/>
                <w:szCs w:val="18"/>
              </w:rPr>
            </w:pPr>
            <w:r w:rsidRPr="006724F3">
              <w:rPr>
                <w:b/>
                <w:sz w:val="18"/>
                <w:szCs w:val="18"/>
              </w:rPr>
              <w:t>Assessment of Objective (s)</w:t>
            </w:r>
          </w:p>
        </w:tc>
      </w:tr>
      <w:tr w:rsidR="00E96665" w14:paraId="34630BB6" w14:textId="77777777" w:rsidTr="004D0434">
        <w:trPr>
          <w:trHeight w:val="486"/>
        </w:trPr>
        <w:tc>
          <w:tcPr>
            <w:tcW w:w="556" w:type="dxa"/>
            <w:vAlign w:val="center"/>
          </w:tcPr>
          <w:p w14:paraId="2B8D7AD8" w14:textId="77777777" w:rsidR="00E96665" w:rsidRPr="00BE22FE" w:rsidRDefault="00E96665" w:rsidP="00E96665">
            <w:pPr>
              <w:jc w:val="center"/>
              <w:rPr>
                <w:rFonts w:ascii="Arial" w:hAnsi="Arial" w:cs="Arial"/>
                <w:sz w:val="18"/>
                <w:szCs w:val="18"/>
              </w:rPr>
            </w:pPr>
            <w:r w:rsidRPr="00BE22FE">
              <w:rPr>
                <w:rFonts w:ascii="Arial" w:hAnsi="Arial" w:cs="Arial"/>
                <w:sz w:val="18"/>
                <w:szCs w:val="18"/>
              </w:rPr>
              <w:t>1</w:t>
            </w:r>
          </w:p>
        </w:tc>
        <w:tc>
          <w:tcPr>
            <w:tcW w:w="3052" w:type="dxa"/>
          </w:tcPr>
          <w:p w14:paraId="6DAE83A3" w14:textId="2222D926" w:rsidR="00E96665" w:rsidRPr="00FC73AB" w:rsidRDefault="00E96665" w:rsidP="00E96665">
            <w:pPr>
              <w:rPr>
                <w:rFonts w:ascii="Times New Roman" w:hAnsi="Times New Roman" w:cs="Times New Roman"/>
                <w:sz w:val="20"/>
                <w:szCs w:val="20"/>
              </w:rPr>
            </w:pPr>
            <w:r w:rsidRPr="00FC73AB">
              <w:rPr>
                <w:rFonts w:ascii="Times New Roman" w:hAnsi="Times New Roman" w:cs="Times New Roman"/>
                <w:sz w:val="20"/>
                <w:szCs w:val="20"/>
              </w:rPr>
              <w:t xml:space="preserve">Students will read poetry to determine the meaning of words and phrases as they are used in the text including figurative and connotative meanings, words with multiple meanings, or language that is particularly fresh, engaging, or beautiful by analyzing the impact of specific word choices on meaning and tone. </w:t>
            </w:r>
          </w:p>
        </w:tc>
        <w:tc>
          <w:tcPr>
            <w:tcW w:w="718" w:type="dxa"/>
          </w:tcPr>
          <w:p w14:paraId="2AB3EB88" w14:textId="77777777" w:rsidR="00E96665" w:rsidRPr="00FC73AB" w:rsidRDefault="00E96665" w:rsidP="00E96665">
            <w:pPr>
              <w:rPr>
                <w:rFonts w:ascii="Times New Roman" w:hAnsi="Times New Roman" w:cs="Times New Roman"/>
                <w:sz w:val="20"/>
                <w:szCs w:val="20"/>
              </w:rPr>
            </w:pPr>
          </w:p>
          <w:p w14:paraId="535F7814" w14:textId="77777777" w:rsidR="00E96665" w:rsidRPr="00FC73AB" w:rsidRDefault="00E96665" w:rsidP="00E96665">
            <w:pPr>
              <w:rPr>
                <w:rFonts w:ascii="Times New Roman" w:hAnsi="Times New Roman" w:cs="Times New Roman"/>
                <w:sz w:val="20"/>
                <w:szCs w:val="20"/>
              </w:rPr>
            </w:pPr>
          </w:p>
          <w:p w14:paraId="108E6F89" w14:textId="77777777" w:rsidR="00E96665" w:rsidRPr="00FC73AB" w:rsidRDefault="00E96665" w:rsidP="00E96665">
            <w:pPr>
              <w:rPr>
                <w:rFonts w:ascii="Times New Roman" w:hAnsi="Times New Roman" w:cs="Times New Roman"/>
                <w:sz w:val="20"/>
                <w:szCs w:val="20"/>
              </w:rPr>
            </w:pPr>
          </w:p>
          <w:p w14:paraId="43598D32" w14:textId="77777777" w:rsidR="00E96665" w:rsidRPr="00FC73AB" w:rsidRDefault="00E96665" w:rsidP="00E96665">
            <w:pPr>
              <w:rPr>
                <w:rFonts w:ascii="Times New Roman" w:hAnsi="Times New Roman" w:cs="Times New Roman"/>
                <w:sz w:val="20"/>
                <w:szCs w:val="20"/>
              </w:rPr>
            </w:pPr>
          </w:p>
          <w:p w14:paraId="5AFCF5E1" w14:textId="4D097241" w:rsidR="00E96665" w:rsidRPr="00FC73AB" w:rsidRDefault="00E96665" w:rsidP="00E96665">
            <w:pPr>
              <w:rPr>
                <w:rFonts w:ascii="Times New Roman" w:hAnsi="Times New Roman" w:cs="Times New Roman"/>
                <w:sz w:val="20"/>
                <w:szCs w:val="20"/>
              </w:rPr>
            </w:pPr>
            <w:r w:rsidRPr="00FC73AB">
              <w:rPr>
                <w:rFonts w:ascii="Times New Roman" w:hAnsi="Times New Roman" w:cs="Times New Roman"/>
                <w:sz w:val="20"/>
                <w:szCs w:val="20"/>
              </w:rPr>
              <w:t xml:space="preserve"> 3,4</w:t>
            </w:r>
          </w:p>
        </w:tc>
        <w:tc>
          <w:tcPr>
            <w:tcW w:w="5643" w:type="dxa"/>
          </w:tcPr>
          <w:p w14:paraId="2950F4DF" w14:textId="77777777" w:rsidR="00E96665" w:rsidRPr="00FC73AB" w:rsidRDefault="00E96665" w:rsidP="00E96665">
            <w:pPr>
              <w:rPr>
                <w:rFonts w:ascii="Times New Roman" w:hAnsi="Times New Roman" w:cs="Times New Roman"/>
                <w:sz w:val="20"/>
                <w:szCs w:val="20"/>
              </w:rPr>
            </w:pPr>
            <w:r w:rsidRPr="00FC73AB">
              <w:rPr>
                <w:rFonts w:ascii="Times New Roman" w:hAnsi="Times New Roman" w:cs="Times New Roman"/>
                <w:sz w:val="20"/>
                <w:szCs w:val="20"/>
              </w:rPr>
              <w:t>Guided reading, reading for meaning, and reflective discussion. Compare and contrast. Lecture</w:t>
            </w:r>
          </w:p>
          <w:p w14:paraId="21CED7FE" w14:textId="77777777" w:rsidR="00E96665" w:rsidRPr="00FC73AB" w:rsidRDefault="00E96665" w:rsidP="00E96665">
            <w:pPr>
              <w:rPr>
                <w:rFonts w:ascii="Times New Roman" w:hAnsi="Times New Roman" w:cs="Times New Roman"/>
                <w:sz w:val="20"/>
                <w:szCs w:val="20"/>
              </w:rPr>
            </w:pPr>
          </w:p>
          <w:p w14:paraId="174101F8" w14:textId="77777777" w:rsidR="00E96665" w:rsidRPr="00FC73AB" w:rsidRDefault="00E96665" w:rsidP="00E96665">
            <w:pPr>
              <w:jc w:val="center"/>
              <w:rPr>
                <w:rFonts w:ascii="Times New Roman" w:hAnsi="Times New Roman" w:cs="Times New Roman"/>
                <w:i/>
                <w:sz w:val="20"/>
                <w:szCs w:val="20"/>
              </w:rPr>
            </w:pPr>
            <w:r w:rsidRPr="00FC73AB">
              <w:rPr>
                <w:rFonts w:ascii="Times New Roman" w:hAnsi="Times New Roman" w:cs="Times New Roman"/>
                <w:i/>
                <w:sz w:val="20"/>
                <w:szCs w:val="20"/>
              </w:rPr>
              <w:t>Beowulf</w:t>
            </w:r>
          </w:p>
          <w:p w14:paraId="33F540A4" w14:textId="77777777" w:rsidR="00E96665" w:rsidRPr="00FC73AB" w:rsidRDefault="00E96665" w:rsidP="00E96665">
            <w:pPr>
              <w:jc w:val="center"/>
              <w:rPr>
                <w:rFonts w:ascii="Times New Roman" w:hAnsi="Times New Roman" w:cs="Times New Roman"/>
                <w:i/>
                <w:sz w:val="20"/>
                <w:szCs w:val="20"/>
              </w:rPr>
            </w:pPr>
          </w:p>
          <w:p w14:paraId="51EAC58A" w14:textId="77777777" w:rsidR="00E96665" w:rsidRDefault="00E33AE3" w:rsidP="00E96665">
            <w:pPr>
              <w:jc w:val="center"/>
              <w:rPr>
                <w:rFonts w:ascii="Times New Roman" w:hAnsi="Times New Roman" w:cs="Times New Roman"/>
                <w:sz w:val="20"/>
                <w:szCs w:val="20"/>
              </w:rPr>
            </w:pPr>
            <w:r w:rsidRPr="00FC73AB">
              <w:rPr>
                <w:rFonts w:ascii="Times New Roman" w:hAnsi="Times New Roman" w:cs="Times New Roman"/>
                <w:sz w:val="20"/>
                <w:szCs w:val="20"/>
              </w:rPr>
              <w:t xml:space="preserve">Final Test (Cumulative) </w:t>
            </w:r>
          </w:p>
          <w:p w14:paraId="101BBB0A" w14:textId="77777777" w:rsidR="00B0238F" w:rsidRDefault="00B0238F" w:rsidP="00E96665">
            <w:pPr>
              <w:jc w:val="center"/>
              <w:rPr>
                <w:rFonts w:ascii="Times New Roman" w:hAnsi="Times New Roman" w:cs="Times New Roman"/>
                <w:sz w:val="20"/>
                <w:szCs w:val="20"/>
              </w:rPr>
            </w:pPr>
          </w:p>
          <w:p w14:paraId="643BA4F7" w14:textId="12EB59F0" w:rsidR="00B0238F" w:rsidRPr="00B0238F" w:rsidRDefault="00B0238F" w:rsidP="00E96665">
            <w:pPr>
              <w:jc w:val="center"/>
              <w:rPr>
                <w:rFonts w:ascii="Times New Roman" w:hAnsi="Times New Roman" w:cs="Times New Roman"/>
                <w:i/>
                <w:iCs/>
                <w:sz w:val="20"/>
                <w:szCs w:val="20"/>
              </w:rPr>
            </w:pPr>
            <w:r>
              <w:rPr>
                <w:rFonts w:ascii="Times New Roman" w:hAnsi="Times New Roman" w:cs="Times New Roman"/>
                <w:sz w:val="20"/>
                <w:szCs w:val="20"/>
              </w:rPr>
              <w:t xml:space="preserve">(Begin unit on </w:t>
            </w:r>
            <w:r>
              <w:rPr>
                <w:rFonts w:ascii="Times New Roman" w:hAnsi="Times New Roman" w:cs="Times New Roman"/>
                <w:i/>
                <w:iCs/>
                <w:sz w:val="20"/>
                <w:szCs w:val="20"/>
              </w:rPr>
              <w:t>Myths and Legends)</w:t>
            </w:r>
          </w:p>
        </w:tc>
        <w:tc>
          <w:tcPr>
            <w:tcW w:w="461" w:type="dxa"/>
          </w:tcPr>
          <w:p w14:paraId="1ED2D4A7" w14:textId="77777777" w:rsidR="00E96665" w:rsidRPr="00FC73AB" w:rsidRDefault="00E96665" w:rsidP="00E96665">
            <w:pPr>
              <w:rPr>
                <w:rFonts w:ascii="Times New Roman" w:hAnsi="Times New Roman" w:cs="Times New Roman"/>
                <w:sz w:val="20"/>
                <w:szCs w:val="20"/>
              </w:rPr>
            </w:pPr>
          </w:p>
          <w:p w14:paraId="5F348C3E" w14:textId="1934D0E1" w:rsidR="00E96665" w:rsidRPr="00FC73AB" w:rsidRDefault="00E96665" w:rsidP="00E96665">
            <w:pPr>
              <w:rPr>
                <w:rFonts w:ascii="Times New Roman" w:hAnsi="Times New Roman" w:cs="Times New Roman"/>
                <w:sz w:val="20"/>
                <w:szCs w:val="20"/>
              </w:rPr>
            </w:pPr>
            <w:r w:rsidRPr="00FC73AB">
              <w:rPr>
                <w:rFonts w:ascii="Times New Roman" w:hAnsi="Times New Roman" w:cs="Times New Roman"/>
                <w:sz w:val="20"/>
                <w:szCs w:val="20"/>
              </w:rPr>
              <w:t>I</w:t>
            </w:r>
          </w:p>
        </w:tc>
        <w:tc>
          <w:tcPr>
            <w:tcW w:w="1466" w:type="dxa"/>
          </w:tcPr>
          <w:p w14:paraId="1A3E02C9" w14:textId="77777777" w:rsidR="00E96665" w:rsidRPr="00FC73AB" w:rsidRDefault="00E96665" w:rsidP="00E96665">
            <w:pPr>
              <w:rPr>
                <w:rFonts w:ascii="Times New Roman" w:hAnsi="Times New Roman" w:cs="Times New Roman"/>
                <w:sz w:val="20"/>
                <w:szCs w:val="20"/>
              </w:rPr>
            </w:pPr>
            <w:r w:rsidRPr="00FC73AB">
              <w:rPr>
                <w:rFonts w:ascii="Times New Roman" w:hAnsi="Times New Roman" w:cs="Times New Roman"/>
                <w:sz w:val="20"/>
                <w:szCs w:val="20"/>
              </w:rPr>
              <w:t>Textbook</w:t>
            </w:r>
          </w:p>
          <w:p w14:paraId="57FD9197" w14:textId="77777777" w:rsidR="00E96665" w:rsidRPr="00FC73AB" w:rsidRDefault="00E96665" w:rsidP="00E96665">
            <w:pPr>
              <w:rPr>
                <w:rFonts w:ascii="Times New Roman" w:hAnsi="Times New Roman" w:cs="Times New Roman"/>
                <w:sz w:val="20"/>
                <w:szCs w:val="20"/>
              </w:rPr>
            </w:pPr>
            <w:r w:rsidRPr="00FC73AB">
              <w:rPr>
                <w:rFonts w:ascii="Times New Roman" w:hAnsi="Times New Roman" w:cs="Times New Roman"/>
                <w:sz w:val="20"/>
                <w:szCs w:val="20"/>
              </w:rPr>
              <w:t>PowerPoint</w:t>
            </w:r>
          </w:p>
          <w:p w14:paraId="35C72D04" w14:textId="77777777" w:rsidR="00E96665" w:rsidRPr="00FC73AB" w:rsidRDefault="00E96665" w:rsidP="00E96665">
            <w:pPr>
              <w:rPr>
                <w:rFonts w:ascii="Times New Roman" w:hAnsi="Times New Roman" w:cs="Times New Roman"/>
                <w:sz w:val="20"/>
                <w:szCs w:val="20"/>
              </w:rPr>
            </w:pPr>
            <w:r w:rsidRPr="00FC73AB">
              <w:rPr>
                <w:rFonts w:ascii="Times New Roman" w:hAnsi="Times New Roman" w:cs="Times New Roman"/>
                <w:sz w:val="20"/>
                <w:szCs w:val="20"/>
              </w:rPr>
              <w:t>Projector</w:t>
            </w:r>
          </w:p>
          <w:p w14:paraId="7DF511AB" w14:textId="3516C028" w:rsidR="00E96665" w:rsidRPr="00FC73AB" w:rsidRDefault="00E96665" w:rsidP="00E96665">
            <w:pPr>
              <w:rPr>
                <w:rFonts w:ascii="Times New Roman" w:hAnsi="Times New Roman" w:cs="Times New Roman"/>
                <w:sz w:val="20"/>
                <w:szCs w:val="20"/>
              </w:rPr>
            </w:pPr>
            <w:r w:rsidRPr="00FC73AB">
              <w:rPr>
                <w:rFonts w:ascii="Times New Roman" w:hAnsi="Times New Roman" w:cs="Times New Roman"/>
                <w:sz w:val="20"/>
                <w:szCs w:val="20"/>
              </w:rPr>
              <w:t>Audio Discs</w:t>
            </w:r>
          </w:p>
        </w:tc>
        <w:tc>
          <w:tcPr>
            <w:tcW w:w="3182" w:type="dxa"/>
          </w:tcPr>
          <w:p w14:paraId="44D67FDE" w14:textId="77777777" w:rsidR="00E96665" w:rsidRPr="00FC73AB" w:rsidRDefault="00E96665" w:rsidP="00E96665">
            <w:pPr>
              <w:rPr>
                <w:rFonts w:ascii="Times New Roman" w:hAnsi="Times New Roman" w:cs="Times New Roman"/>
                <w:sz w:val="20"/>
                <w:szCs w:val="20"/>
              </w:rPr>
            </w:pPr>
          </w:p>
          <w:p w14:paraId="73F45078" w14:textId="77777777" w:rsidR="00E96665" w:rsidRPr="00FC73AB" w:rsidRDefault="00E96665" w:rsidP="00E96665">
            <w:pPr>
              <w:rPr>
                <w:rFonts w:ascii="Times New Roman" w:hAnsi="Times New Roman" w:cs="Times New Roman"/>
                <w:sz w:val="20"/>
                <w:szCs w:val="20"/>
              </w:rPr>
            </w:pPr>
          </w:p>
          <w:p w14:paraId="7EC01037" w14:textId="77777777" w:rsidR="00E96665" w:rsidRPr="00FC73AB" w:rsidRDefault="00E96665" w:rsidP="00E96665">
            <w:pPr>
              <w:rPr>
                <w:rFonts w:ascii="Times New Roman" w:hAnsi="Times New Roman" w:cs="Times New Roman"/>
                <w:b/>
                <w:bCs/>
                <w:sz w:val="20"/>
                <w:szCs w:val="20"/>
              </w:rPr>
            </w:pPr>
          </w:p>
          <w:p w14:paraId="293AFB4D" w14:textId="77777777" w:rsidR="00E96665" w:rsidRPr="00FC73AB" w:rsidRDefault="00E96665" w:rsidP="00E96665">
            <w:pPr>
              <w:rPr>
                <w:rFonts w:ascii="Times New Roman" w:hAnsi="Times New Roman" w:cs="Times New Roman"/>
                <w:sz w:val="20"/>
                <w:szCs w:val="20"/>
              </w:rPr>
            </w:pPr>
            <w:r w:rsidRPr="00FC73AB">
              <w:rPr>
                <w:rFonts w:ascii="Times New Roman" w:hAnsi="Times New Roman" w:cs="Times New Roman"/>
                <w:sz w:val="20"/>
                <w:szCs w:val="20"/>
              </w:rPr>
              <w:t>Formative- Observation, discussion</w:t>
            </w:r>
          </w:p>
          <w:p w14:paraId="56C79369" w14:textId="77777777" w:rsidR="00E96665" w:rsidRPr="00FC73AB" w:rsidRDefault="00E96665" w:rsidP="00E96665">
            <w:pPr>
              <w:rPr>
                <w:rFonts w:ascii="Times New Roman" w:hAnsi="Times New Roman" w:cs="Times New Roman"/>
                <w:sz w:val="20"/>
                <w:szCs w:val="20"/>
              </w:rPr>
            </w:pPr>
            <w:r w:rsidRPr="00FC73AB">
              <w:rPr>
                <w:rFonts w:ascii="Times New Roman" w:hAnsi="Times New Roman" w:cs="Times New Roman"/>
                <w:sz w:val="20"/>
                <w:szCs w:val="20"/>
              </w:rPr>
              <w:t>Summative- Self-review</w:t>
            </w:r>
          </w:p>
          <w:p w14:paraId="3DB3C395" w14:textId="416F0633" w:rsidR="00E96665" w:rsidRPr="00FC73AB" w:rsidRDefault="00E96665" w:rsidP="00E96665">
            <w:pPr>
              <w:rPr>
                <w:rFonts w:ascii="Times New Roman" w:hAnsi="Times New Roman" w:cs="Times New Roman"/>
                <w:sz w:val="20"/>
                <w:szCs w:val="20"/>
              </w:rPr>
            </w:pPr>
            <w:r w:rsidRPr="00FC73AB">
              <w:rPr>
                <w:rFonts w:ascii="Times New Roman" w:hAnsi="Times New Roman" w:cs="Times New Roman"/>
                <w:sz w:val="20"/>
                <w:szCs w:val="20"/>
              </w:rPr>
              <w:t>Student Self-Assessment- Worksheet</w:t>
            </w:r>
          </w:p>
        </w:tc>
      </w:tr>
      <w:tr w:rsidR="00FD0A2F" w14:paraId="67E036A0" w14:textId="77777777" w:rsidTr="004D0434">
        <w:trPr>
          <w:trHeight w:val="1277"/>
        </w:trPr>
        <w:tc>
          <w:tcPr>
            <w:tcW w:w="556" w:type="dxa"/>
            <w:vAlign w:val="center"/>
          </w:tcPr>
          <w:p w14:paraId="56C52420" w14:textId="77777777" w:rsidR="00FD0A2F" w:rsidRPr="00BE22FE" w:rsidRDefault="00FD0A2F" w:rsidP="00FD0A2F">
            <w:pPr>
              <w:jc w:val="center"/>
              <w:rPr>
                <w:rFonts w:ascii="Arial" w:hAnsi="Arial" w:cs="Arial"/>
                <w:sz w:val="18"/>
                <w:szCs w:val="18"/>
              </w:rPr>
            </w:pPr>
            <w:r w:rsidRPr="00BE22FE">
              <w:rPr>
                <w:rFonts w:ascii="Arial" w:hAnsi="Arial" w:cs="Arial"/>
                <w:sz w:val="18"/>
                <w:szCs w:val="18"/>
              </w:rPr>
              <w:t>2</w:t>
            </w:r>
          </w:p>
        </w:tc>
        <w:tc>
          <w:tcPr>
            <w:tcW w:w="3052" w:type="dxa"/>
          </w:tcPr>
          <w:p w14:paraId="193A46B2" w14:textId="398BE292" w:rsidR="00FD0A2F" w:rsidRPr="00FC73AB" w:rsidRDefault="00FD0A2F" w:rsidP="00FD0A2F">
            <w:pPr>
              <w:rPr>
                <w:rFonts w:ascii="Times New Roman" w:hAnsi="Times New Roman" w:cs="Times New Roman"/>
                <w:sz w:val="20"/>
                <w:szCs w:val="20"/>
              </w:rPr>
            </w:pPr>
            <w:r w:rsidRPr="00FC73AB">
              <w:rPr>
                <w:rFonts w:ascii="Times New Roman" w:hAnsi="Times New Roman" w:cs="Times New Roman"/>
                <w:sz w:val="20"/>
                <w:szCs w:val="20"/>
              </w:rPr>
              <w:t xml:space="preserve">Students will analyze themes and ideas </w:t>
            </w:r>
            <w:r w:rsidR="004D0434" w:rsidRPr="00FC73AB">
              <w:rPr>
                <w:rFonts w:ascii="Times New Roman" w:hAnsi="Times New Roman" w:cs="Times New Roman"/>
                <w:sz w:val="20"/>
                <w:szCs w:val="20"/>
              </w:rPr>
              <w:t>about myths and legends</w:t>
            </w:r>
            <w:r w:rsidRPr="00FC73AB">
              <w:rPr>
                <w:rFonts w:ascii="Times New Roman" w:hAnsi="Times New Roman" w:cs="Times New Roman"/>
                <w:sz w:val="20"/>
                <w:szCs w:val="20"/>
              </w:rPr>
              <w:t xml:space="preserve"> and their development</w:t>
            </w:r>
            <w:r w:rsidRPr="00FC73AB">
              <w:rPr>
                <w:rFonts w:ascii="Times New Roman" w:hAnsi="Times New Roman" w:cs="Times New Roman"/>
                <w:sz w:val="20"/>
                <w:szCs w:val="20"/>
              </w:rPr>
              <w:t>. I</w:t>
            </w:r>
            <w:r w:rsidRPr="00FC73AB">
              <w:rPr>
                <w:rFonts w:ascii="Times New Roman" w:hAnsi="Times New Roman" w:cs="Times New Roman"/>
                <w:sz w:val="20"/>
                <w:szCs w:val="20"/>
              </w:rPr>
              <w:t>ncluding how they interact and build on one another to produce a complex account and provide an objective summary of the text.</w:t>
            </w:r>
          </w:p>
        </w:tc>
        <w:tc>
          <w:tcPr>
            <w:tcW w:w="718" w:type="dxa"/>
          </w:tcPr>
          <w:p w14:paraId="22E8BCCA" w14:textId="77777777" w:rsidR="00FD0A2F" w:rsidRPr="00FC73AB" w:rsidRDefault="00FD0A2F" w:rsidP="00FD0A2F">
            <w:pPr>
              <w:rPr>
                <w:rFonts w:ascii="Times New Roman" w:hAnsi="Times New Roman" w:cs="Times New Roman"/>
                <w:sz w:val="20"/>
                <w:szCs w:val="20"/>
              </w:rPr>
            </w:pPr>
          </w:p>
          <w:p w14:paraId="559F6647" w14:textId="77777777" w:rsidR="00FD0A2F" w:rsidRPr="00FC73AB" w:rsidRDefault="00FD0A2F" w:rsidP="00FD0A2F">
            <w:pPr>
              <w:rPr>
                <w:rFonts w:ascii="Times New Roman" w:hAnsi="Times New Roman" w:cs="Times New Roman"/>
                <w:sz w:val="20"/>
                <w:szCs w:val="20"/>
              </w:rPr>
            </w:pPr>
          </w:p>
          <w:p w14:paraId="3F62EE33" w14:textId="5F238F6A" w:rsidR="00FD0A2F" w:rsidRPr="00FC73AB" w:rsidRDefault="00FD0A2F" w:rsidP="00FD0A2F">
            <w:pPr>
              <w:rPr>
                <w:rFonts w:ascii="Times New Roman" w:hAnsi="Times New Roman" w:cs="Times New Roman"/>
                <w:sz w:val="20"/>
                <w:szCs w:val="20"/>
              </w:rPr>
            </w:pPr>
            <w:r w:rsidRPr="00FC73AB">
              <w:rPr>
                <w:rFonts w:ascii="Times New Roman" w:hAnsi="Times New Roman" w:cs="Times New Roman"/>
                <w:sz w:val="20"/>
                <w:szCs w:val="20"/>
              </w:rPr>
              <w:t>3, 4</w:t>
            </w:r>
          </w:p>
        </w:tc>
        <w:tc>
          <w:tcPr>
            <w:tcW w:w="5643" w:type="dxa"/>
          </w:tcPr>
          <w:p w14:paraId="7241C0F4" w14:textId="77777777" w:rsidR="00FD0A2F" w:rsidRPr="00FC73AB" w:rsidRDefault="00FD0A2F" w:rsidP="00FD0A2F">
            <w:pPr>
              <w:rPr>
                <w:rFonts w:ascii="Times New Roman" w:hAnsi="Times New Roman" w:cs="Times New Roman"/>
                <w:sz w:val="20"/>
                <w:szCs w:val="20"/>
              </w:rPr>
            </w:pPr>
            <w:r w:rsidRPr="00FC73AB">
              <w:rPr>
                <w:rFonts w:ascii="Times New Roman" w:hAnsi="Times New Roman" w:cs="Times New Roman"/>
                <w:sz w:val="20"/>
                <w:szCs w:val="20"/>
              </w:rPr>
              <w:t>Guided reading, reading for meaning, and reflective discussion. Compare and contrast. Lecture. Computer assisted instruction.</w:t>
            </w:r>
          </w:p>
          <w:p w14:paraId="306CF50B" w14:textId="77777777" w:rsidR="004D0434" w:rsidRPr="00FC73AB" w:rsidRDefault="004D0434" w:rsidP="00FD0A2F">
            <w:pPr>
              <w:rPr>
                <w:rFonts w:ascii="Times New Roman" w:hAnsi="Times New Roman" w:cs="Times New Roman"/>
                <w:sz w:val="20"/>
                <w:szCs w:val="20"/>
              </w:rPr>
            </w:pPr>
          </w:p>
          <w:p w14:paraId="53D8B008" w14:textId="753EA697" w:rsidR="004D0434" w:rsidRPr="00FC73AB" w:rsidRDefault="004D0434" w:rsidP="00FD0A2F">
            <w:pPr>
              <w:rPr>
                <w:rFonts w:ascii="Times New Roman" w:hAnsi="Times New Roman" w:cs="Times New Roman"/>
                <w:sz w:val="20"/>
                <w:szCs w:val="20"/>
              </w:rPr>
            </w:pPr>
            <w:r w:rsidRPr="00FC73AB">
              <w:rPr>
                <w:rFonts w:ascii="Times New Roman" w:hAnsi="Times New Roman" w:cs="Times New Roman"/>
                <w:sz w:val="20"/>
                <w:szCs w:val="20"/>
              </w:rPr>
              <w:t>Definition and development: Example:</w:t>
            </w:r>
          </w:p>
          <w:p w14:paraId="5F943C9C" w14:textId="77777777" w:rsidR="00FD0A2F" w:rsidRPr="00FC73AB" w:rsidRDefault="00FD0A2F" w:rsidP="00FD0A2F">
            <w:pPr>
              <w:rPr>
                <w:rFonts w:ascii="Times New Roman" w:hAnsi="Times New Roman" w:cs="Times New Roman"/>
                <w:sz w:val="20"/>
                <w:szCs w:val="20"/>
              </w:rPr>
            </w:pPr>
          </w:p>
          <w:p w14:paraId="056756A8" w14:textId="7F89F832" w:rsidR="00FD0A2F" w:rsidRPr="00FC73AB" w:rsidRDefault="00FD0A2F" w:rsidP="004D0434">
            <w:pPr>
              <w:jc w:val="center"/>
              <w:rPr>
                <w:rFonts w:ascii="Times New Roman" w:hAnsi="Times New Roman" w:cs="Times New Roman"/>
                <w:sz w:val="20"/>
                <w:szCs w:val="20"/>
              </w:rPr>
            </w:pPr>
            <w:r w:rsidRPr="00FC73AB">
              <w:rPr>
                <w:rFonts w:ascii="Times New Roman" w:hAnsi="Times New Roman" w:cs="Times New Roman"/>
                <w:i/>
                <w:sz w:val="20"/>
                <w:szCs w:val="20"/>
              </w:rPr>
              <w:t xml:space="preserve">The </w:t>
            </w:r>
            <w:r w:rsidRPr="00FC73AB">
              <w:rPr>
                <w:rFonts w:ascii="Times New Roman" w:hAnsi="Times New Roman" w:cs="Times New Roman"/>
                <w:i/>
                <w:sz w:val="20"/>
                <w:szCs w:val="20"/>
              </w:rPr>
              <w:t>Flying Dutchman</w:t>
            </w:r>
          </w:p>
        </w:tc>
        <w:tc>
          <w:tcPr>
            <w:tcW w:w="461" w:type="dxa"/>
          </w:tcPr>
          <w:p w14:paraId="219A619E" w14:textId="77777777" w:rsidR="00FD0A2F" w:rsidRPr="00FC73AB" w:rsidRDefault="00FD0A2F" w:rsidP="00FD0A2F">
            <w:pPr>
              <w:rPr>
                <w:rFonts w:ascii="Times New Roman" w:hAnsi="Times New Roman" w:cs="Times New Roman"/>
                <w:sz w:val="20"/>
                <w:szCs w:val="20"/>
              </w:rPr>
            </w:pPr>
          </w:p>
          <w:p w14:paraId="3A9FB39B" w14:textId="77777777" w:rsidR="00FD0A2F" w:rsidRPr="00FC73AB" w:rsidRDefault="00FD0A2F" w:rsidP="00FD0A2F">
            <w:pPr>
              <w:rPr>
                <w:rFonts w:ascii="Times New Roman" w:hAnsi="Times New Roman" w:cs="Times New Roman"/>
                <w:sz w:val="20"/>
                <w:szCs w:val="20"/>
              </w:rPr>
            </w:pPr>
            <w:r w:rsidRPr="00FC73AB">
              <w:rPr>
                <w:rFonts w:ascii="Times New Roman" w:hAnsi="Times New Roman" w:cs="Times New Roman"/>
                <w:sz w:val="20"/>
                <w:szCs w:val="20"/>
              </w:rPr>
              <w:t>I</w:t>
            </w:r>
          </w:p>
          <w:p w14:paraId="1BBA068B" w14:textId="77777777" w:rsidR="00FD0A2F" w:rsidRPr="00FC73AB" w:rsidRDefault="00FD0A2F" w:rsidP="00FD0A2F">
            <w:pPr>
              <w:rPr>
                <w:rFonts w:ascii="Times New Roman" w:hAnsi="Times New Roman" w:cs="Times New Roman"/>
                <w:sz w:val="20"/>
                <w:szCs w:val="20"/>
              </w:rPr>
            </w:pPr>
            <w:r w:rsidRPr="00FC73AB">
              <w:rPr>
                <w:rFonts w:ascii="Times New Roman" w:hAnsi="Times New Roman" w:cs="Times New Roman"/>
                <w:sz w:val="20"/>
                <w:szCs w:val="20"/>
              </w:rPr>
              <w:t>S</w:t>
            </w:r>
          </w:p>
          <w:p w14:paraId="49C612C5" w14:textId="4A99D60A" w:rsidR="00FD0A2F" w:rsidRPr="00FC73AB" w:rsidRDefault="00FD0A2F" w:rsidP="00FD0A2F">
            <w:pPr>
              <w:rPr>
                <w:rFonts w:ascii="Times New Roman" w:hAnsi="Times New Roman" w:cs="Times New Roman"/>
                <w:sz w:val="20"/>
                <w:szCs w:val="20"/>
              </w:rPr>
            </w:pPr>
            <w:r w:rsidRPr="00FC73AB">
              <w:rPr>
                <w:rFonts w:ascii="Times New Roman" w:hAnsi="Times New Roman" w:cs="Times New Roman"/>
                <w:sz w:val="20"/>
                <w:szCs w:val="20"/>
              </w:rPr>
              <w:t>W</w:t>
            </w:r>
          </w:p>
        </w:tc>
        <w:tc>
          <w:tcPr>
            <w:tcW w:w="1466" w:type="dxa"/>
          </w:tcPr>
          <w:p w14:paraId="0AB52BC8" w14:textId="77777777" w:rsidR="00FD0A2F" w:rsidRPr="00FC73AB" w:rsidRDefault="00FD0A2F" w:rsidP="00FD0A2F">
            <w:pPr>
              <w:rPr>
                <w:rFonts w:ascii="Times New Roman" w:hAnsi="Times New Roman" w:cs="Times New Roman"/>
                <w:sz w:val="20"/>
                <w:szCs w:val="20"/>
              </w:rPr>
            </w:pPr>
            <w:r w:rsidRPr="00FC73AB">
              <w:rPr>
                <w:rFonts w:ascii="Times New Roman" w:hAnsi="Times New Roman" w:cs="Times New Roman"/>
                <w:sz w:val="20"/>
                <w:szCs w:val="20"/>
              </w:rPr>
              <w:t>Textbook</w:t>
            </w:r>
          </w:p>
          <w:p w14:paraId="635D4B94" w14:textId="77777777" w:rsidR="00FD0A2F" w:rsidRPr="00FC73AB" w:rsidRDefault="00FD0A2F" w:rsidP="00FD0A2F">
            <w:pPr>
              <w:rPr>
                <w:rFonts w:ascii="Times New Roman" w:hAnsi="Times New Roman" w:cs="Times New Roman"/>
                <w:sz w:val="20"/>
                <w:szCs w:val="20"/>
              </w:rPr>
            </w:pPr>
            <w:r w:rsidRPr="00FC73AB">
              <w:rPr>
                <w:rFonts w:ascii="Times New Roman" w:hAnsi="Times New Roman" w:cs="Times New Roman"/>
                <w:sz w:val="20"/>
                <w:szCs w:val="20"/>
              </w:rPr>
              <w:t>Projector</w:t>
            </w:r>
          </w:p>
          <w:p w14:paraId="0D296840" w14:textId="77777777" w:rsidR="00FD0A2F" w:rsidRPr="00FC73AB" w:rsidRDefault="00FD0A2F" w:rsidP="00FD0A2F">
            <w:pPr>
              <w:rPr>
                <w:rFonts w:ascii="Times New Roman" w:hAnsi="Times New Roman" w:cs="Times New Roman"/>
                <w:sz w:val="20"/>
                <w:szCs w:val="20"/>
              </w:rPr>
            </w:pPr>
            <w:r w:rsidRPr="00FC73AB">
              <w:rPr>
                <w:rFonts w:ascii="Times New Roman" w:hAnsi="Times New Roman" w:cs="Times New Roman"/>
                <w:sz w:val="20"/>
                <w:szCs w:val="20"/>
              </w:rPr>
              <w:t>Worksheets</w:t>
            </w:r>
          </w:p>
          <w:p w14:paraId="5E05EE43" w14:textId="08911FEB" w:rsidR="00FD0A2F" w:rsidRPr="00FC73AB" w:rsidRDefault="00FD0A2F" w:rsidP="00FD0A2F">
            <w:pPr>
              <w:rPr>
                <w:rFonts w:ascii="Times New Roman" w:hAnsi="Times New Roman" w:cs="Times New Roman"/>
                <w:sz w:val="20"/>
                <w:szCs w:val="20"/>
              </w:rPr>
            </w:pPr>
            <w:r w:rsidRPr="00FC73AB">
              <w:rPr>
                <w:rFonts w:ascii="Times New Roman" w:hAnsi="Times New Roman" w:cs="Times New Roman"/>
                <w:sz w:val="20"/>
                <w:szCs w:val="20"/>
              </w:rPr>
              <w:t>Paper</w:t>
            </w:r>
          </w:p>
        </w:tc>
        <w:tc>
          <w:tcPr>
            <w:tcW w:w="3182" w:type="dxa"/>
          </w:tcPr>
          <w:p w14:paraId="4282247B" w14:textId="77777777" w:rsidR="00FD0A2F" w:rsidRPr="00FC73AB" w:rsidRDefault="00FD0A2F" w:rsidP="00FD0A2F">
            <w:pPr>
              <w:rPr>
                <w:rFonts w:ascii="Times New Roman" w:hAnsi="Times New Roman" w:cs="Times New Roman"/>
                <w:sz w:val="20"/>
                <w:szCs w:val="20"/>
              </w:rPr>
            </w:pPr>
            <w:r w:rsidRPr="00FC73AB">
              <w:rPr>
                <w:rFonts w:ascii="Times New Roman" w:hAnsi="Times New Roman" w:cs="Times New Roman"/>
                <w:sz w:val="20"/>
                <w:szCs w:val="20"/>
              </w:rPr>
              <w:t>Formative- Observation, Q and A</w:t>
            </w:r>
          </w:p>
          <w:p w14:paraId="15BE5FAC" w14:textId="77777777" w:rsidR="00FD0A2F" w:rsidRPr="00FC73AB" w:rsidRDefault="00FD0A2F" w:rsidP="00FD0A2F">
            <w:pPr>
              <w:rPr>
                <w:rFonts w:ascii="Times New Roman" w:hAnsi="Times New Roman" w:cs="Times New Roman"/>
                <w:sz w:val="20"/>
                <w:szCs w:val="20"/>
              </w:rPr>
            </w:pPr>
            <w:r w:rsidRPr="00FC73AB">
              <w:rPr>
                <w:rFonts w:ascii="Times New Roman" w:hAnsi="Times New Roman" w:cs="Times New Roman"/>
                <w:sz w:val="20"/>
                <w:szCs w:val="20"/>
              </w:rPr>
              <w:t>Summative-</w:t>
            </w:r>
          </w:p>
          <w:p w14:paraId="0A5E89FC" w14:textId="43690CEC" w:rsidR="00FD0A2F" w:rsidRPr="00FC73AB" w:rsidRDefault="00FD0A2F" w:rsidP="00FD0A2F">
            <w:pPr>
              <w:rPr>
                <w:rFonts w:ascii="Times New Roman" w:hAnsi="Times New Roman" w:cs="Times New Roman"/>
                <w:sz w:val="20"/>
                <w:szCs w:val="20"/>
              </w:rPr>
            </w:pPr>
            <w:r w:rsidRPr="00FC73AB">
              <w:rPr>
                <w:rFonts w:ascii="Times New Roman" w:hAnsi="Times New Roman" w:cs="Times New Roman"/>
                <w:sz w:val="20"/>
                <w:szCs w:val="20"/>
              </w:rPr>
              <w:t>Student Self-Assessment-</w:t>
            </w:r>
          </w:p>
        </w:tc>
      </w:tr>
      <w:tr w:rsidR="004D0434" w14:paraId="211C721A" w14:textId="77777777" w:rsidTr="004D0434">
        <w:trPr>
          <w:trHeight w:val="486"/>
        </w:trPr>
        <w:tc>
          <w:tcPr>
            <w:tcW w:w="556" w:type="dxa"/>
            <w:vAlign w:val="center"/>
          </w:tcPr>
          <w:p w14:paraId="1F9C8D2A" w14:textId="77777777" w:rsidR="004D0434" w:rsidRPr="00BE22FE" w:rsidRDefault="004D0434" w:rsidP="004D0434">
            <w:pPr>
              <w:jc w:val="center"/>
              <w:rPr>
                <w:rFonts w:ascii="Arial" w:hAnsi="Arial" w:cs="Arial"/>
                <w:sz w:val="18"/>
                <w:szCs w:val="18"/>
              </w:rPr>
            </w:pPr>
            <w:r w:rsidRPr="00BE22FE">
              <w:rPr>
                <w:rFonts w:ascii="Arial" w:hAnsi="Arial" w:cs="Arial"/>
                <w:sz w:val="18"/>
                <w:szCs w:val="18"/>
              </w:rPr>
              <w:t>3</w:t>
            </w:r>
          </w:p>
        </w:tc>
        <w:tc>
          <w:tcPr>
            <w:tcW w:w="3052" w:type="dxa"/>
          </w:tcPr>
          <w:p w14:paraId="5FEE891E" w14:textId="04E6E60B" w:rsidR="004D0434" w:rsidRPr="00FC73AB" w:rsidRDefault="004D0434" w:rsidP="004D0434">
            <w:pPr>
              <w:rPr>
                <w:rFonts w:ascii="Times New Roman" w:hAnsi="Times New Roman" w:cs="Times New Roman"/>
                <w:sz w:val="20"/>
                <w:szCs w:val="20"/>
              </w:rPr>
            </w:pPr>
            <w:r w:rsidRPr="00FC73AB">
              <w:rPr>
                <w:rFonts w:ascii="Times New Roman" w:hAnsi="Times New Roman" w:cs="Times New Roman"/>
                <w:sz w:val="20"/>
                <w:szCs w:val="20"/>
              </w:rPr>
              <w:t>Students will analyze themes and ideas about myths and legends and their development. Including how they interact and build on one another to produce a complex account and provide an objective summary of the text.</w:t>
            </w:r>
          </w:p>
        </w:tc>
        <w:tc>
          <w:tcPr>
            <w:tcW w:w="718" w:type="dxa"/>
          </w:tcPr>
          <w:p w14:paraId="2913E394" w14:textId="77777777" w:rsidR="004D0434" w:rsidRPr="00FC73AB" w:rsidRDefault="004D0434" w:rsidP="004D0434">
            <w:pPr>
              <w:rPr>
                <w:rFonts w:ascii="Times New Roman" w:hAnsi="Times New Roman" w:cs="Times New Roman"/>
                <w:sz w:val="20"/>
                <w:szCs w:val="20"/>
              </w:rPr>
            </w:pPr>
          </w:p>
          <w:p w14:paraId="7B0E655A" w14:textId="77777777" w:rsidR="004D0434" w:rsidRPr="00FC73AB" w:rsidRDefault="004D0434" w:rsidP="004D0434">
            <w:pPr>
              <w:rPr>
                <w:rFonts w:ascii="Times New Roman" w:hAnsi="Times New Roman" w:cs="Times New Roman"/>
                <w:sz w:val="20"/>
                <w:szCs w:val="20"/>
              </w:rPr>
            </w:pPr>
          </w:p>
          <w:p w14:paraId="32AAF2C1" w14:textId="72531D8F" w:rsidR="004D0434" w:rsidRPr="00FC73AB" w:rsidRDefault="004D0434" w:rsidP="004D0434">
            <w:pPr>
              <w:rPr>
                <w:rFonts w:ascii="Times New Roman" w:hAnsi="Times New Roman" w:cs="Times New Roman"/>
                <w:sz w:val="20"/>
                <w:szCs w:val="20"/>
              </w:rPr>
            </w:pPr>
            <w:r w:rsidRPr="00FC73AB">
              <w:rPr>
                <w:rFonts w:ascii="Times New Roman" w:hAnsi="Times New Roman" w:cs="Times New Roman"/>
                <w:sz w:val="20"/>
                <w:szCs w:val="20"/>
              </w:rPr>
              <w:t>3, 4</w:t>
            </w:r>
          </w:p>
        </w:tc>
        <w:tc>
          <w:tcPr>
            <w:tcW w:w="5643" w:type="dxa"/>
          </w:tcPr>
          <w:p w14:paraId="79A1FE7E" w14:textId="77777777" w:rsidR="004D0434" w:rsidRPr="00FC73AB" w:rsidRDefault="004D0434" w:rsidP="004D0434">
            <w:pPr>
              <w:rPr>
                <w:rFonts w:ascii="Times New Roman" w:hAnsi="Times New Roman" w:cs="Times New Roman"/>
                <w:sz w:val="20"/>
                <w:szCs w:val="20"/>
              </w:rPr>
            </w:pPr>
            <w:r w:rsidRPr="00FC73AB">
              <w:rPr>
                <w:rFonts w:ascii="Times New Roman" w:hAnsi="Times New Roman" w:cs="Times New Roman"/>
                <w:sz w:val="20"/>
                <w:szCs w:val="20"/>
              </w:rPr>
              <w:t>Guided reading, reading for meaning, and reflective discussion. Compare and contrast. Lecture. Computer assisted instruction.</w:t>
            </w:r>
          </w:p>
          <w:p w14:paraId="56AD183D" w14:textId="77777777" w:rsidR="004D0434" w:rsidRPr="00FC73AB" w:rsidRDefault="004D0434" w:rsidP="004D0434">
            <w:pPr>
              <w:rPr>
                <w:rFonts w:ascii="Times New Roman" w:hAnsi="Times New Roman" w:cs="Times New Roman"/>
                <w:sz w:val="20"/>
                <w:szCs w:val="20"/>
              </w:rPr>
            </w:pPr>
          </w:p>
          <w:p w14:paraId="4987CEBA" w14:textId="77777777" w:rsidR="004D0434" w:rsidRPr="00FC73AB" w:rsidRDefault="004D0434" w:rsidP="009963BE">
            <w:pPr>
              <w:jc w:val="center"/>
              <w:rPr>
                <w:rFonts w:ascii="Times New Roman" w:hAnsi="Times New Roman" w:cs="Times New Roman"/>
                <w:sz w:val="20"/>
                <w:szCs w:val="20"/>
              </w:rPr>
            </w:pPr>
            <w:r w:rsidRPr="00FC73AB">
              <w:rPr>
                <w:rFonts w:ascii="Times New Roman" w:hAnsi="Times New Roman" w:cs="Times New Roman"/>
                <w:sz w:val="20"/>
                <w:szCs w:val="20"/>
              </w:rPr>
              <w:t>Definition and development: Example:</w:t>
            </w:r>
          </w:p>
          <w:p w14:paraId="7A1284FE" w14:textId="77777777" w:rsidR="004D0434" w:rsidRPr="00FC73AB" w:rsidRDefault="004D0434" w:rsidP="004D0434">
            <w:pPr>
              <w:rPr>
                <w:rFonts w:ascii="Times New Roman" w:hAnsi="Times New Roman" w:cs="Times New Roman"/>
                <w:sz w:val="20"/>
                <w:szCs w:val="20"/>
              </w:rPr>
            </w:pPr>
          </w:p>
          <w:p w14:paraId="698E4406" w14:textId="67BD8CE3" w:rsidR="004D0434" w:rsidRPr="00FC73AB" w:rsidRDefault="009963BE" w:rsidP="004D0434">
            <w:pPr>
              <w:jc w:val="center"/>
              <w:rPr>
                <w:rFonts w:ascii="Times New Roman" w:hAnsi="Times New Roman" w:cs="Times New Roman"/>
                <w:sz w:val="20"/>
                <w:szCs w:val="20"/>
              </w:rPr>
            </w:pPr>
            <w:r w:rsidRPr="00FC73AB">
              <w:rPr>
                <w:rFonts w:ascii="Times New Roman" w:hAnsi="Times New Roman" w:cs="Times New Roman"/>
                <w:i/>
                <w:sz w:val="20"/>
                <w:szCs w:val="20"/>
              </w:rPr>
              <w:t>Robin Hood</w:t>
            </w:r>
          </w:p>
        </w:tc>
        <w:tc>
          <w:tcPr>
            <w:tcW w:w="461" w:type="dxa"/>
          </w:tcPr>
          <w:p w14:paraId="0E632C97" w14:textId="77777777" w:rsidR="004D0434" w:rsidRPr="00FC73AB" w:rsidRDefault="004D0434" w:rsidP="004D0434">
            <w:pPr>
              <w:rPr>
                <w:rFonts w:ascii="Times New Roman" w:hAnsi="Times New Roman" w:cs="Times New Roman"/>
                <w:sz w:val="20"/>
                <w:szCs w:val="20"/>
              </w:rPr>
            </w:pPr>
          </w:p>
          <w:p w14:paraId="0DB26457" w14:textId="77777777" w:rsidR="004D0434" w:rsidRPr="00FC73AB" w:rsidRDefault="004D0434" w:rsidP="004D0434">
            <w:pPr>
              <w:rPr>
                <w:rFonts w:ascii="Times New Roman" w:hAnsi="Times New Roman" w:cs="Times New Roman"/>
                <w:sz w:val="20"/>
                <w:szCs w:val="20"/>
              </w:rPr>
            </w:pPr>
            <w:r w:rsidRPr="00FC73AB">
              <w:rPr>
                <w:rFonts w:ascii="Times New Roman" w:hAnsi="Times New Roman" w:cs="Times New Roman"/>
                <w:sz w:val="20"/>
                <w:szCs w:val="20"/>
              </w:rPr>
              <w:t>I</w:t>
            </w:r>
          </w:p>
          <w:p w14:paraId="0FC01C06" w14:textId="77777777" w:rsidR="004D0434" w:rsidRPr="00FC73AB" w:rsidRDefault="004D0434" w:rsidP="004D0434">
            <w:pPr>
              <w:rPr>
                <w:rFonts w:ascii="Times New Roman" w:hAnsi="Times New Roman" w:cs="Times New Roman"/>
                <w:sz w:val="20"/>
                <w:szCs w:val="20"/>
              </w:rPr>
            </w:pPr>
            <w:r w:rsidRPr="00FC73AB">
              <w:rPr>
                <w:rFonts w:ascii="Times New Roman" w:hAnsi="Times New Roman" w:cs="Times New Roman"/>
                <w:sz w:val="20"/>
                <w:szCs w:val="20"/>
              </w:rPr>
              <w:t>S</w:t>
            </w:r>
          </w:p>
          <w:p w14:paraId="1F5F6AE3" w14:textId="57FFD16B" w:rsidR="004D0434" w:rsidRPr="00FC73AB" w:rsidRDefault="004D0434" w:rsidP="004D0434">
            <w:pPr>
              <w:rPr>
                <w:rFonts w:ascii="Times New Roman" w:hAnsi="Times New Roman" w:cs="Times New Roman"/>
                <w:sz w:val="20"/>
                <w:szCs w:val="20"/>
              </w:rPr>
            </w:pPr>
            <w:r w:rsidRPr="00FC73AB">
              <w:rPr>
                <w:rFonts w:ascii="Times New Roman" w:hAnsi="Times New Roman" w:cs="Times New Roman"/>
                <w:sz w:val="20"/>
                <w:szCs w:val="20"/>
              </w:rPr>
              <w:t>W</w:t>
            </w:r>
          </w:p>
        </w:tc>
        <w:tc>
          <w:tcPr>
            <w:tcW w:w="1466" w:type="dxa"/>
          </w:tcPr>
          <w:p w14:paraId="0C11DB67" w14:textId="77777777" w:rsidR="004D0434" w:rsidRPr="00FC73AB" w:rsidRDefault="004D0434" w:rsidP="004D0434">
            <w:pPr>
              <w:rPr>
                <w:rFonts w:ascii="Times New Roman" w:hAnsi="Times New Roman" w:cs="Times New Roman"/>
                <w:sz w:val="20"/>
                <w:szCs w:val="20"/>
              </w:rPr>
            </w:pPr>
            <w:r w:rsidRPr="00FC73AB">
              <w:rPr>
                <w:rFonts w:ascii="Times New Roman" w:hAnsi="Times New Roman" w:cs="Times New Roman"/>
                <w:sz w:val="20"/>
                <w:szCs w:val="20"/>
              </w:rPr>
              <w:t>Textbook</w:t>
            </w:r>
          </w:p>
          <w:p w14:paraId="241AB69E" w14:textId="77777777" w:rsidR="004D0434" w:rsidRPr="00FC73AB" w:rsidRDefault="004D0434" w:rsidP="004D0434">
            <w:pPr>
              <w:rPr>
                <w:rFonts w:ascii="Times New Roman" w:hAnsi="Times New Roman" w:cs="Times New Roman"/>
                <w:sz w:val="20"/>
                <w:szCs w:val="20"/>
              </w:rPr>
            </w:pPr>
            <w:r w:rsidRPr="00FC73AB">
              <w:rPr>
                <w:rFonts w:ascii="Times New Roman" w:hAnsi="Times New Roman" w:cs="Times New Roman"/>
                <w:sz w:val="20"/>
                <w:szCs w:val="20"/>
              </w:rPr>
              <w:t>Projector</w:t>
            </w:r>
          </w:p>
          <w:p w14:paraId="2FDC87B8" w14:textId="77777777" w:rsidR="004D0434" w:rsidRPr="00FC73AB" w:rsidRDefault="004D0434" w:rsidP="004D0434">
            <w:pPr>
              <w:rPr>
                <w:rFonts w:ascii="Times New Roman" w:hAnsi="Times New Roman" w:cs="Times New Roman"/>
                <w:sz w:val="20"/>
                <w:szCs w:val="20"/>
              </w:rPr>
            </w:pPr>
            <w:r w:rsidRPr="00FC73AB">
              <w:rPr>
                <w:rFonts w:ascii="Times New Roman" w:hAnsi="Times New Roman" w:cs="Times New Roman"/>
                <w:sz w:val="20"/>
                <w:szCs w:val="20"/>
              </w:rPr>
              <w:t>Worksheets</w:t>
            </w:r>
          </w:p>
          <w:p w14:paraId="356677F6" w14:textId="3A4F59C9" w:rsidR="004D0434" w:rsidRPr="00FC73AB" w:rsidRDefault="004D0434" w:rsidP="004D0434">
            <w:pPr>
              <w:rPr>
                <w:rFonts w:ascii="Times New Roman" w:hAnsi="Times New Roman" w:cs="Times New Roman"/>
                <w:sz w:val="20"/>
                <w:szCs w:val="20"/>
              </w:rPr>
            </w:pPr>
            <w:r w:rsidRPr="00FC73AB">
              <w:rPr>
                <w:rFonts w:ascii="Times New Roman" w:hAnsi="Times New Roman" w:cs="Times New Roman"/>
                <w:sz w:val="20"/>
                <w:szCs w:val="20"/>
              </w:rPr>
              <w:t>Paper</w:t>
            </w:r>
          </w:p>
        </w:tc>
        <w:tc>
          <w:tcPr>
            <w:tcW w:w="3182" w:type="dxa"/>
          </w:tcPr>
          <w:p w14:paraId="113459DA" w14:textId="77777777" w:rsidR="004D0434" w:rsidRPr="00FC73AB" w:rsidRDefault="004D0434" w:rsidP="004D0434">
            <w:pPr>
              <w:rPr>
                <w:rFonts w:ascii="Times New Roman" w:hAnsi="Times New Roman" w:cs="Times New Roman"/>
                <w:sz w:val="20"/>
                <w:szCs w:val="20"/>
              </w:rPr>
            </w:pPr>
            <w:r w:rsidRPr="00FC73AB">
              <w:rPr>
                <w:rFonts w:ascii="Times New Roman" w:hAnsi="Times New Roman" w:cs="Times New Roman"/>
                <w:sz w:val="20"/>
                <w:szCs w:val="20"/>
              </w:rPr>
              <w:t>Formative- Observation, Q and A</w:t>
            </w:r>
          </w:p>
          <w:p w14:paraId="2067ADE7" w14:textId="77777777" w:rsidR="004D0434" w:rsidRPr="00FC73AB" w:rsidRDefault="004D0434" w:rsidP="004D0434">
            <w:pPr>
              <w:rPr>
                <w:rFonts w:ascii="Times New Roman" w:hAnsi="Times New Roman" w:cs="Times New Roman"/>
                <w:sz w:val="20"/>
                <w:szCs w:val="20"/>
              </w:rPr>
            </w:pPr>
            <w:r w:rsidRPr="00FC73AB">
              <w:rPr>
                <w:rFonts w:ascii="Times New Roman" w:hAnsi="Times New Roman" w:cs="Times New Roman"/>
                <w:sz w:val="20"/>
                <w:szCs w:val="20"/>
              </w:rPr>
              <w:t>Summative-</w:t>
            </w:r>
          </w:p>
          <w:p w14:paraId="250A8EFE" w14:textId="4487491D" w:rsidR="004D0434" w:rsidRPr="00FC73AB" w:rsidRDefault="004D0434" w:rsidP="004D0434">
            <w:pPr>
              <w:rPr>
                <w:rFonts w:ascii="Times New Roman" w:hAnsi="Times New Roman" w:cs="Times New Roman"/>
                <w:sz w:val="20"/>
                <w:szCs w:val="20"/>
              </w:rPr>
            </w:pPr>
            <w:r w:rsidRPr="00FC73AB">
              <w:rPr>
                <w:rFonts w:ascii="Times New Roman" w:hAnsi="Times New Roman" w:cs="Times New Roman"/>
                <w:sz w:val="20"/>
                <w:szCs w:val="20"/>
              </w:rPr>
              <w:t>Student Self-Assessment-</w:t>
            </w:r>
          </w:p>
        </w:tc>
      </w:tr>
      <w:tr w:rsidR="004D0434" w14:paraId="7840AED0" w14:textId="77777777" w:rsidTr="004D0434">
        <w:trPr>
          <w:trHeight w:val="486"/>
        </w:trPr>
        <w:tc>
          <w:tcPr>
            <w:tcW w:w="556" w:type="dxa"/>
            <w:vAlign w:val="center"/>
          </w:tcPr>
          <w:p w14:paraId="5B522264" w14:textId="77777777" w:rsidR="004D0434" w:rsidRPr="00BE22FE" w:rsidRDefault="004D0434" w:rsidP="004D0434">
            <w:pPr>
              <w:jc w:val="center"/>
              <w:rPr>
                <w:rFonts w:ascii="Arial" w:hAnsi="Arial" w:cs="Arial"/>
                <w:sz w:val="18"/>
                <w:szCs w:val="18"/>
              </w:rPr>
            </w:pPr>
            <w:r w:rsidRPr="00BE22FE">
              <w:rPr>
                <w:rFonts w:ascii="Arial" w:hAnsi="Arial" w:cs="Arial"/>
                <w:sz w:val="18"/>
                <w:szCs w:val="18"/>
              </w:rPr>
              <w:t>4</w:t>
            </w:r>
          </w:p>
        </w:tc>
        <w:tc>
          <w:tcPr>
            <w:tcW w:w="3052" w:type="dxa"/>
          </w:tcPr>
          <w:p w14:paraId="78FE3316" w14:textId="512CFB6F" w:rsidR="004D0434" w:rsidRPr="00FC73AB" w:rsidRDefault="004D0434" w:rsidP="004D0434">
            <w:pPr>
              <w:rPr>
                <w:rFonts w:ascii="Times New Roman" w:hAnsi="Times New Roman" w:cs="Times New Roman"/>
                <w:sz w:val="20"/>
                <w:szCs w:val="20"/>
              </w:rPr>
            </w:pPr>
            <w:r w:rsidRPr="00FC73AB">
              <w:rPr>
                <w:rFonts w:ascii="Times New Roman" w:hAnsi="Times New Roman" w:cs="Times New Roman"/>
                <w:sz w:val="20"/>
                <w:szCs w:val="20"/>
              </w:rPr>
              <w:t>Students will analyze themes and ideas about myths and legends and their development. Including how they interact and build on one another to produce a complex account and provide an objective summary of the text.</w:t>
            </w:r>
          </w:p>
        </w:tc>
        <w:tc>
          <w:tcPr>
            <w:tcW w:w="718" w:type="dxa"/>
          </w:tcPr>
          <w:p w14:paraId="45B6C53D" w14:textId="77777777" w:rsidR="004D0434" w:rsidRPr="00FC73AB" w:rsidRDefault="004D0434" w:rsidP="004D0434">
            <w:pPr>
              <w:rPr>
                <w:rFonts w:ascii="Times New Roman" w:hAnsi="Times New Roman" w:cs="Times New Roman"/>
                <w:sz w:val="20"/>
                <w:szCs w:val="20"/>
              </w:rPr>
            </w:pPr>
          </w:p>
          <w:p w14:paraId="0FB98EED" w14:textId="77777777" w:rsidR="004D0434" w:rsidRPr="00FC73AB" w:rsidRDefault="004D0434" w:rsidP="004D0434">
            <w:pPr>
              <w:rPr>
                <w:rFonts w:ascii="Times New Roman" w:hAnsi="Times New Roman" w:cs="Times New Roman"/>
                <w:sz w:val="20"/>
                <w:szCs w:val="20"/>
              </w:rPr>
            </w:pPr>
          </w:p>
          <w:p w14:paraId="3F28A25E" w14:textId="5CACE4CD" w:rsidR="004D0434" w:rsidRPr="00FC73AB" w:rsidRDefault="004D0434" w:rsidP="004D0434">
            <w:pPr>
              <w:rPr>
                <w:rFonts w:ascii="Times New Roman" w:hAnsi="Times New Roman" w:cs="Times New Roman"/>
                <w:sz w:val="20"/>
                <w:szCs w:val="20"/>
              </w:rPr>
            </w:pPr>
            <w:r w:rsidRPr="00FC73AB">
              <w:rPr>
                <w:rFonts w:ascii="Times New Roman" w:hAnsi="Times New Roman" w:cs="Times New Roman"/>
                <w:sz w:val="20"/>
                <w:szCs w:val="20"/>
              </w:rPr>
              <w:t>3, 4</w:t>
            </w:r>
          </w:p>
        </w:tc>
        <w:tc>
          <w:tcPr>
            <w:tcW w:w="5643" w:type="dxa"/>
          </w:tcPr>
          <w:p w14:paraId="6FD269FB" w14:textId="77777777" w:rsidR="004D0434" w:rsidRPr="00FC73AB" w:rsidRDefault="004D0434" w:rsidP="004D0434">
            <w:pPr>
              <w:rPr>
                <w:rFonts w:ascii="Times New Roman" w:hAnsi="Times New Roman" w:cs="Times New Roman"/>
                <w:sz w:val="20"/>
                <w:szCs w:val="20"/>
              </w:rPr>
            </w:pPr>
            <w:r w:rsidRPr="00FC73AB">
              <w:rPr>
                <w:rFonts w:ascii="Times New Roman" w:hAnsi="Times New Roman" w:cs="Times New Roman"/>
                <w:sz w:val="20"/>
                <w:szCs w:val="20"/>
              </w:rPr>
              <w:t>Guided reading, reading for meaning, and reflective discussion. Compare and contrast. Lecture. Computer assisted instruction.</w:t>
            </w:r>
          </w:p>
          <w:p w14:paraId="7638B665" w14:textId="77777777" w:rsidR="004D0434" w:rsidRPr="00FC73AB" w:rsidRDefault="004D0434" w:rsidP="004D0434">
            <w:pPr>
              <w:rPr>
                <w:rFonts w:ascii="Times New Roman" w:hAnsi="Times New Roman" w:cs="Times New Roman"/>
                <w:sz w:val="20"/>
                <w:szCs w:val="20"/>
              </w:rPr>
            </w:pPr>
          </w:p>
          <w:p w14:paraId="78BA3667" w14:textId="77777777" w:rsidR="004D0434" w:rsidRPr="00FC73AB" w:rsidRDefault="004D0434" w:rsidP="009963BE">
            <w:pPr>
              <w:jc w:val="center"/>
              <w:rPr>
                <w:rFonts w:ascii="Times New Roman" w:hAnsi="Times New Roman" w:cs="Times New Roman"/>
                <w:sz w:val="20"/>
                <w:szCs w:val="20"/>
              </w:rPr>
            </w:pPr>
            <w:r w:rsidRPr="00FC73AB">
              <w:rPr>
                <w:rFonts w:ascii="Times New Roman" w:hAnsi="Times New Roman" w:cs="Times New Roman"/>
                <w:sz w:val="20"/>
                <w:szCs w:val="20"/>
              </w:rPr>
              <w:t>Definition and development: Example:</w:t>
            </w:r>
          </w:p>
          <w:p w14:paraId="1AC5F50C" w14:textId="77777777" w:rsidR="004D0434" w:rsidRPr="00FC73AB" w:rsidRDefault="004D0434" w:rsidP="004D0434">
            <w:pPr>
              <w:rPr>
                <w:rFonts w:ascii="Times New Roman" w:hAnsi="Times New Roman" w:cs="Times New Roman"/>
                <w:sz w:val="20"/>
                <w:szCs w:val="20"/>
              </w:rPr>
            </w:pPr>
          </w:p>
          <w:p w14:paraId="0BCF6303" w14:textId="370550EB" w:rsidR="004D0434" w:rsidRPr="00FC73AB" w:rsidRDefault="00F60FB5" w:rsidP="004D0434">
            <w:pPr>
              <w:jc w:val="center"/>
              <w:rPr>
                <w:rFonts w:ascii="Times New Roman" w:hAnsi="Times New Roman" w:cs="Times New Roman"/>
                <w:i/>
                <w:sz w:val="20"/>
                <w:szCs w:val="20"/>
              </w:rPr>
            </w:pPr>
            <w:r w:rsidRPr="00FC73AB">
              <w:rPr>
                <w:rFonts w:ascii="Times New Roman" w:hAnsi="Times New Roman" w:cs="Times New Roman"/>
                <w:i/>
                <w:sz w:val="20"/>
                <w:szCs w:val="20"/>
              </w:rPr>
              <w:t>Atlantis</w:t>
            </w:r>
          </w:p>
        </w:tc>
        <w:tc>
          <w:tcPr>
            <w:tcW w:w="461" w:type="dxa"/>
          </w:tcPr>
          <w:p w14:paraId="0DCFD573" w14:textId="77777777" w:rsidR="004D0434" w:rsidRPr="00FC73AB" w:rsidRDefault="004D0434" w:rsidP="004D0434">
            <w:pPr>
              <w:rPr>
                <w:rFonts w:ascii="Times New Roman" w:hAnsi="Times New Roman" w:cs="Times New Roman"/>
                <w:sz w:val="20"/>
                <w:szCs w:val="20"/>
              </w:rPr>
            </w:pPr>
          </w:p>
          <w:p w14:paraId="793C5F16" w14:textId="77777777" w:rsidR="004D0434" w:rsidRPr="00FC73AB" w:rsidRDefault="004D0434" w:rsidP="004D0434">
            <w:pPr>
              <w:rPr>
                <w:rFonts w:ascii="Times New Roman" w:hAnsi="Times New Roman" w:cs="Times New Roman"/>
                <w:sz w:val="20"/>
                <w:szCs w:val="20"/>
              </w:rPr>
            </w:pPr>
            <w:r w:rsidRPr="00FC73AB">
              <w:rPr>
                <w:rFonts w:ascii="Times New Roman" w:hAnsi="Times New Roman" w:cs="Times New Roman"/>
                <w:sz w:val="20"/>
                <w:szCs w:val="20"/>
              </w:rPr>
              <w:t>I</w:t>
            </w:r>
          </w:p>
          <w:p w14:paraId="1C18C5AE" w14:textId="77777777" w:rsidR="004D0434" w:rsidRPr="00FC73AB" w:rsidRDefault="004D0434" w:rsidP="004D0434">
            <w:pPr>
              <w:rPr>
                <w:rFonts w:ascii="Times New Roman" w:hAnsi="Times New Roman" w:cs="Times New Roman"/>
                <w:sz w:val="20"/>
                <w:szCs w:val="20"/>
              </w:rPr>
            </w:pPr>
            <w:r w:rsidRPr="00FC73AB">
              <w:rPr>
                <w:rFonts w:ascii="Times New Roman" w:hAnsi="Times New Roman" w:cs="Times New Roman"/>
                <w:sz w:val="20"/>
                <w:szCs w:val="20"/>
              </w:rPr>
              <w:t>S</w:t>
            </w:r>
          </w:p>
          <w:p w14:paraId="227609F8" w14:textId="7D647342" w:rsidR="004D0434" w:rsidRPr="00FC73AB" w:rsidRDefault="004D0434" w:rsidP="004D0434">
            <w:pPr>
              <w:rPr>
                <w:rFonts w:ascii="Times New Roman" w:hAnsi="Times New Roman" w:cs="Times New Roman"/>
                <w:sz w:val="20"/>
                <w:szCs w:val="20"/>
              </w:rPr>
            </w:pPr>
            <w:r w:rsidRPr="00FC73AB">
              <w:rPr>
                <w:rFonts w:ascii="Times New Roman" w:hAnsi="Times New Roman" w:cs="Times New Roman"/>
                <w:sz w:val="20"/>
                <w:szCs w:val="20"/>
              </w:rPr>
              <w:t>W</w:t>
            </w:r>
          </w:p>
        </w:tc>
        <w:tc>
          <w:tcPr>
            <w:tcW w:w="1466" w:type="dxa"/>
          </w:tcPr>
          <w:p w14:paraId="11A69D05" w14:textId="77777777" w:rsidR="004D0434" w:rsidRPr="00FC73AB" w:rsidRDefault="004D0434" w:rsidP="004D0434">
            <w:pPr>
              <w:rPr>
                <w:rFonts w:ascii="Times New Roman" w:hAnsi="Times New Roman" w:cs="Times New Roman"/>
                <w:sz w:val="20"/>
                <w:szCs w:val="20"/>
              </w:rPr>
            </w:pPr>
            <w:r w:rsidRPr="00FC73AB">
              <w:rPr>
                <w:rFonts w:ascii="Times New Roman" w:hAnsi="Times New Roman" w:cs="Times New Roman"/>
                <w:sz w:val="20"/>
                <w:szCs w:val="20"/>
              </w:rPr>
              <w:t>Textbook</w:t>
            </w:r>
          </w:p>
          <w:p w14:paraId="3FE28DFA" w14:textId="77777777" w:rsidR="004D0434" w:rsidRPr="00FC73AB" w:rsidRDefault="004D0434" w:rsidP="004D0434">
            <w:pPr>
              <w:rPr>
                <w:rFonts w:ascii="Times New Roman" w:hAnsi="Times New Roman" w:cs="Times New Roman"/>
                <w:sz w:val="20"/>
                <w:szCs w:val="20"/>
              </w:rPr>
            </w:pPr>
            <w:r w:rsidRPr="00FC73AB">
              <w:rPr>
                <w:rFonts w:ascii="Times New Roman" w:hAnsi="Times New Roman" w:cs="Times New Roman"/>
                <w:sz w:val="20"/>
                <w:szCs w:val="20"/>
              </w:rPr>
              <w:t>Projector</w:t>
            </w:r>
          </w:p>
          <w:p w14:paraId="716D7C65" w14:textId="77777777" w:rsidR="004D0434" w:rsidRPr="00FC73AB" w:rsidRDefault="004D0434" w:rsidP="004D0434">
            <w:pPr>
              <w:rPr>
                <w:rFonts w:ascii="Times New Roman" w:hAnsi="Times New Roman" w:cs="Times New Roman"/>
                <w:sz w:val="20"/>
                <w:szCs w:val="20"/>
              </w:rPr>
            </w:pPr>
            <w:r w:rsidRPr="00FC73AB">
              <w:rPr>
                <w:rFonts w:ascii="Times New Roman" w:hAnsi="Times New Roman" w:cs="Times New Roman"/>
                <w:sz w:val="20"/>
                <w:szCs w:val="20"/>
              </w:rPr>
              <w:t>Worksheets</w:t>
            </w:r>
          </w:p>
          <w:p w14:paraId="1240D003" w14:textId="104A20F6" w:rsidR="004D0434" w:rsidRPr="00FC73AB" w:rsidRDefault="004D0434" w:rsidP="004D0434">
            <w:pPr>
              <w:rPr>
                <w:rFonts w:ascii="Times New Roman" w:hAnsi="Times New Roman" w:cs="Times New Roman"/>
                <w:sz w:val="20"/>
                <w:szCs w:val="20"/>
              </w:rPr>
            </w:pPr>
            <w:r w:rsidRPr="00FC73AB">
              <w:rPr>
                <w:rFonts w:ascii="Times New Roman" w:hAnsi="Times New Roman" w:cs="Times New Roman"/>
                <w:sz w:val="20"/>
                <w:szCs w:val="20"/>
              </w:rPr>
              <w:t>Paper</w:t>
            </w:r>
          </w:p>
        </w:tc>
        <w:tc>
          <w:tcPr>
            <w:tcW w:w="3182" w:type="dxa"/>
          </w:tcPr>
          <w:p w14:paraId="06DF30FF" w14:textId="77777777" w:rsidR="004D0434" w:rsidRPr="00FC73AB" w:rsidRDefault="004D0434" w:rsidP="004D0434">
            <w:pPr>
              <w:rPr>
                <w:rFonts w:ascii="Times New Roman" w:hAnsi="Times New Roman" w:cs="Times New Roman"/>
                <w:sz w:val="20"/>
                <w:szCs w:val="20"/>
              </w:rPr>
            </w:pPr>
            <w:r w:rsidRPr="00FC73AB">
              <w:rPr>
                <w:rFonts w:ascii="Times New Roman" w:hAnsi="Times New Roman" w:cs="Times New Roman"/>
                <w:sz w:val="20"/>
                <w:szCs w:val="20"/>
              </w:rPr>
              <w:t>Formative- Observation, Q and A</w:t>
            </w:r>
          </w:p>
          <w:p w14:paraId="3B675FE2" w14:textId="77777777" w:rsidR="004D0434" w:rsidRPr="00FC73AB" w:rsidRDefault="004D0434" w:rsidP="004D0434">
            <w:pPr>
              <w:rPr>
                <w:rFonts w:ascii="Times New Roman" w:hAnsi="Times New Roman" w:cs="Times New Roman"/>
                <w:sz w:val="20"/>
                <w:szCs w:val="20"/>
              </w:rPr>
            </w:pPr>
            <w:r w:rsidRPr="00FC73AB">
              <w:rPr>
                <w:rFonts w:ascii="Times New Roman" w:hAnsi="Times New Roman" w:cs="Times New Roman"/>
                <w:sz w:val="20"/>
                <w:szCs w:val="20"/>
              </w:rPr>
              <w:t>Summative-</w:t>
            </w:r>
          </w:p>
          <w:p w14:paraId="4B64E20B" w14:textId="07D63241" w:rsidR="004D0434" w:rsidRPr="00FC73AB" w:rsidRDefault="004D0434" w:rsidP="004D0434">
            <w:pPr>
              <w:rPr>
                <w:rFonts w:ascii="Times New Roman" w:hAnsi="Times New Roman" w:cs="Times New Roman"/>
                <w:sz w:val="20"/>
                <w:szCs w:val="20"/>
              </w:rPr>
            </w:pPr>
            <w:r w:rsidRPr="00FC73AB">
              <w:rPr>
                <w:rFonts w:ascii="Times New Roman" w:hAnsi="Times New Roman" w:cs="Times New Roman"/>
                <w:sz w:val="20"/>
                <w:szCs w:val="20"/>
              </w:rPr>
              <w:t>Student Self-Assessment-</w:t>
            </w:r>
          </w:p>
        </w:tc>
      </w:tr>
      <w:tr w:rsidR="004D0434" w14:paraId="4CD5ED94" w14:textId="77777777" w:rsidTr="004D0434">
        <w:trPr>
          <w:trHeight w:val="486"/>
        </w:trPr>
        <w:tc>
          <w:tcPr>
            <w:tcW w:w="556" w:type="dxa"/>
            <w:vAlign w:val="center"/>
          </w:tcPr>
          <w:p w14:paraId="647F5433" w14:textId="77777777" w:rsidR="004D0434" w:rsidRPr="00BE22FE" w:rsidRDefault="004D0434" w:rsidP="004D0434">
            <w:pPr>
              <w:jc w:val="center"/>
              <w:rPr>
                <w:rFonts w:ascii="Arial" w:hAnsi="Arial" w:cs="Arial"/>
                <w:sz w:val="18"/>
                <w:szCs w:val="18"/>
              </w:rPr>
            </w:pPr>
            <w:r w:rsidRPr="00BE22FE">
              <w:rPr>
                <w:rFonts w:ascii="Arial" w:hAnsi="Arial" w:cs="Arial"/>
                <w:sz w:val="18"/>
                <w:szCs w:val="18"/>
              </w:rPr>
              <w:t>5</w:t>
            </w:r>
          </w:p>
        </w:tc>
        <w:tc>
          <w:tcPr>
            <w:tcW w:w="3052" w:type="dxa"/>
          </w:tcPr>
          <w:p w14:paraId="03CE2570" w14:textId="657087DD" w:rsidR="004D0434" w:rsidRPr="00FC73AB" w:rsidRDefault="004D0434" w:rsidP="004D0434">
            <w:pPr>
              <w:rPr>
                <w:rFonts w:ascii="Times New Roman" w:hAnsi="Times New Roman" w:cs="Times New Roman"/>
                <w:sz w:val="20"/>
                <w:szCs w:val="20"/>
              </w:rPr>
            </w:pPr>
            <w:r w:rsidRPr="00FC73AB">
              <w:rPr>
                <w:rFonts w:ascii="Times New Roman" w:hAnsi="Times New Roman" w:cs="Times New Roman"/>
                <w:sz w:val="20"/>
                <w:szCs w:val="20"/>
              </w:rPr>
              <w:t>Students will analyze themes and ideas about myths and legends and their development. Including how they interact and build on one another to produce a complex account and provide an objective summary of the text.</w:t>
            </w:r>
          </w:p>
        </w:tc>
        <w:tc>
          <w:tcPr>
            <w:tcW w:w="718" w:type="dxa"/>
          </w:tcPr>
          <w:p w14:paraId="29190719" w14:textId="77777777" w:rsidR="004D0434" w:rsidRPr="00FC73AB" w:rsidRDefault="004D0434" w:rsidP="004D0434">
            <w:pPr>
              <w:rPr>
                <w:rFonts w:ascii="Times New Roman" w:hAnsi="Times New Roman" w:cs="Times New Roman"/>
                <w:sz w:val="20"/>
                <w:szCs w:val="20"/>
              </w:rPr>
            </w:pPr>
          </w:p>
          <w:p w14:paraId="40320D71" w14:textId="77777777" w:rsidR="004D0434" w:rsidRPr="00FC73AB" w:rsidRDefault="004D0434" w:rsidP="004D0434">
            <w:pPr>
              <w:rPr>
                <w:rFonts w:ascii="Times New Roman" w:hAnsi="Times New Roman" w:cs="Times New Roman"/>
                <w:sz w:val="20"/>
                <w:szCs w:val="20"/>
              </w:rPr>
            </w:pPr>
          </w:p>
          <w:p w14:paraId="01A77E3F" w14:textId="5B3A8D34" w:rsidR="004D0434" w:rsidRPr="00FC73AB" w:rsidRDefault="004D0434" w:rsidP="004D0434">
            <w:pPr>
              <w:rPr>
                <w:rFonts w:ascii="Times New Roman" w:hAnsi="Times New Roman" w:cs="Times New Roman"/>
                <w:sz w:val="20"/>
                <w:szCs w:val="20"/>
              </w:rPr>
            </w:pPr>
            <w:r w:rsidRPr="00FC73AB">
              <w:rPr>
                <w:rFonts w:ascii="Times New Roman" w:hAnsi="Times New Roman" w:cs="Times New Roman"/>
                <w:sz w:val="20"/>
                <w:szCs w:val="20"/>
              </w:rPr>
              <w:t>3, 4</w:t>
            </w:r>
          </w:p>
        </w:tc>
        <w:tc>
          <w:tcPr>
            <w:tcW w:w="5643" w:type="dxa"/>
          </w:tcPr>
          <w:p w14:paraId="7047E5F8" w14:textId="77777777" w:rsidR="004D0434" w:rsidRPr="00FC73AB" w:rsidRDefault="004D0434" w:rsidP="004D0434">
            <w:pPr>
              <w:rPr>
                <w:rFonts w:ascii="Times New Roman" w:hAnsi="Times New Roman" w:cs="Times New Roman"/>
                <w:sz w:val="20"/>
                <w:szCs w:val="20"/>
              </w:rPr>
            </w:pPr>
            <w:r w:rsidRPr="00FC73AB">
              <w:rPr>
                <w:rFonts w:ascii="Times New Roman" w:hAnsi="Times New Roman" w:cs="Times New Roman"/>
                <w:sz w:val="20"/>
                <w:szCs w:val="20"/>
              </w:rPr>
              <w:t>Guided reading, reading for meaning, and reflective discussion. Compare and contrast. Lecture. Computer assisted instruction.</w:t>
            </w:r>
          </w:p>
          <w:p w14:paraId="114E5262" w14:textId="77777777" w:rsidR="004D0434" w:rsidRPr="00FC73AB" w:rsidRDefault="004D0434" w:rsidP="004D0434">
            <w:pPr>
              <w:rPr>
                <w:rFonts w:ascii="Times New Roman" w:hAnsi="Times New Roman" w:cs="Times New Roman"/>
                <w:sz w:val="20"/>
                <w:szCs w:val="20"/>
              </w:rPr>
            </w:pPr>
          </w:p>
          <w:p w14:paraId="04BB33AD" w14:textId="77777777" w:rsidR="004D0434" w:rsidRPr="00FC73AB" w:rsidRDefault="004D0434" w:rsidP="009963BE">
            <w:pPr>
              <w:jc w:val="center"/>
              <w:rPr>
                <w:rFonts w:ascii="Times New Roman" w:hAnsi="Times New Roman" w:cs="Times New Roman"/>
                <w:sz w:val="20"/>
                <w:szCs w:val="20"/>
              </w:rPr>
            </w:pPr>
            <w:r w:rsidRPr="00FC73AB">
              <w:rPr>
                <w:rFonts w:ascii="Times New Roman" w:hAnsi="Times New Roman" w:cs="Times New Roman"/>
                <w:sz w:val="20"/>
                <w:szCs w:val="20"/>
              </w:rPr>
              <w:t>Definition and development: Example:</w:t>
            </w:r>
          </w:p>
          <w:p w14:paraId="1CBA1E8F" w14:textId="77777777" w:rsidR="004D0434" w:rsidRPr="00FC73AB" w:rsidRDefault="004D0434" w:rsidP="004D0434">
            <w:pPr>
              <w:rPr>
                <w:rFonts w:ascii="Times New Roman" w:hAnsi="Times New Roman" w:cs="Times New Roman"/>
                <w:sz w:val="20"/>
                <w:szCs w:val="20"/>
              </w:rPr>
            </w:pPr>
          </w:p>
          <w:p w14:paraId="631BB66D" w14:textId="2ADA6B3E" w:rsidR="004D0434" w:rsidRPr="00FC73AB" w:rsidRDefault="00F60FB5" w:rsidP="004D0434">
            <w:pPr>
              <w:jc w:val="center"/>
              <w:rPr>
                <w:rFonts w:ascii="Times New Roman" w:hAnsi="Times New Roman" w:cs="Times New Roman"/>
                <w:i/>
                <w:sz w:val="20"/>
                <w:szCs w:val="20"/>
              </w:rPr>
            </w:pPr>
            <w:r w:rsidRPr="00FC73AB">
              <w:rPr>
                <w:rFonts w:ascii="Times New Roman" w:hAnsi="Times New Roman" w:cs="Times New Roman"/>
                <w:i/>
                <w:sz w:val="20"/>
                <w:szCs w:val="20"/>
              </w:rPr>
              <w:t>The Sword in the Stone</w:t>
            </w:r>
          </w:p>
        </w:tc>
        <w:tc>
          <w:tcPr>
            <w:tcW w:w="461" w:type="dxa"/>
          </w:tcPr>
          <w:p w14:paraId="62C44ED5" w14:textId="77777777" w:rsidR="004D0434" w:rsidRPr="00FC73AB" w:rsidRDefault="004D0434" w:rsidP="004D0434">
            <w:pPr>
              <w:rPr>
                <w:rFonts w:ascii="Times New Roman" w:hAnsi="Times New Roman" w:cs="Times New Roman"/>
                <w:sz w:val="20"/>
                <w:szCs w:val="20"/>
              </w:rPr>
            </w:pPr>
          </w:p>
          <w:p w14:paraId="20113080" w14:textId="77777777" w:rsidR="004D0434" w:rsidRPr="00FC73AB" w:rsidRDefault="004D0434" w:rsidP="004D0434">
            <w:pPr>
              <w:rPr>
                <w:rFonts w:ascii="Times New Roman" w:hAnsi="Times New Roman" w:cs="Times New Roman"/>
                <w:sz w:val="20"/>
                <w:szCs w:val="20"/>
              </w:rPr>
            </w:pPr>
            <w:r w:rsidRPr="00FC73AB">
              <w:rPr>
                <w:rFonts w:ascii="Times New Roman" w:hAnsi="Times New Roman" w:cs="Times New Roman"/>
                <w:sz w:val="20"/>
                <w:szCs w:val="20"/>
              </w:rPr>
              <w:t>I</w:t>
            </w:r>
          </w:p>
          <w:p w14:paraId="4E7E6049" w14:textId="77777777" w:rsidR="004D0434" w:rsidRPr="00FC73AB" w:rsidRDefault="004D0434" w:rsidP="004D0434">
            <w:pPr>
              <w:rPr>
                <w:rFonts w:ascii="Times New Roman" w:hAnsi="Times New Roman" w:cs="Times New Roman"/>
                <w:sz w:val="20"/>
                <w:szCs w:val="20"/>
              </w:rPr>
            </w:pPr>
            <w:r w:rsidRPr="00FC73AB">
              <w:rPr>
                <w:rFonts w:ascii="Times New Roman" w:hAnsi="Times New Roman" w:cs="Times New Roman"/>
                <w:sz w:val="20"/>
                <w:szCs w:val="20"/>
              </w:rPr>
              <w:t>S</w:t>
            </w:r>
          </w:p>
          <w:p w14:paraId="5B48B272" w14:textId="6140BCCA" w:rsidR="004D0434" w:rsidRPr="00FC73AB" w:rsidRDefault="004D0434" w:rsidP="004D0434">
            <w:pPr>
              <w:rPr>
                <w:rFonts w:ascii="Times New Roman" w:hAnsi="Times New Roman" w:cs="Times New Roman"/>
                <w:sz w:val="20"/>
                <w:szCs w:val="20"/>
              </w:rPr>
            </w:pPr>
            <w:r w:rsidRPr="00FC73AB">
              <w:rPr>
                <w:rFonts w:ascii="Times New Roman" w:hAnsi="Times New Roman" w:cs="Times New Roman"/>
                <w:sz w:val="20"/>
                <w:szCs w:val="20"/>
              </w:rPr>
              <w:t>W</w:t>
            </w:r>
          </w:p>
        </w:tc>
        <w:tc>
          <w:tcPr>
            <w:tcW w:w="1466" w:type="dxa"/>
          </w:tcPr>
          <w:p w14:paraId="0B977D48" w14:textId="77777777" w:rsidR="004D0434" w:rsidRPr="00FC73AB" w:rsidRDefault="004D0434" w:rsidP="004D0434">
            <w:pPr>
              <w:rPr>
                <w:rFonts w:ascii="Times New Roman" w:hAnsi="Times New Roman" w:cs="Times New Roman"/>
                <w:sz w:val="20"/>
                <w:szCs w:val="20"/>
              </w:rPr>
            </w:pPr>
            <w:r w:rsidRPr="00FC73AB">
              <w:rPr>
                <w:rFonts w:ascii="Times New Roman" w:hAnsi="Times New Roman" w:cs="Times New Roman"/>
                <w:sz w:val="20"/>
                <w:szCs w:val="20"/>
              </w:rPr>
              <w:t>Textbook</w:t>
            </w:r>
          </w:p>
          <w:p w14:paraId="4DADFC36" w14:textId="77777777" w:rsidR="004D0434" w:rsidRPr="00FC73AB" w:rsidRDefault="004D0434" w:rsidP="004D0434">
            <w:pPr>
              <w:rPr>
                <w:rFonts w:ascii="Times New Roman" w:hAnsi="Times New Roman" w:cs="Times New Roman"/>
                <w:sz w:val="20"/>
                <w:szCs w:val="20"/>
              </w:rPr>
            </w:pPr>
            <w:r w:rsidRPr="00FC73AB">
              <w:rPr>
                <w:rFonts w:ascii="Times New Roman" w:hAnsi="Times New Roman" w:cs="Times New Roman"/>
                <w:sz w:val="20"/>
                <w:szCs w:val="20"/>
              </w:rPr>
              <w:t>Projector</w:t>
            </w:r>
          </w:p>
          <w:p w14:paraId="26B18148" w14:textId="77777777" w:rsidR="004D0434" w:rsidRPr="00FC73AB" w:rsidRDefault="004D0434" w:rsidP="004D0434">
            <w:pPr>
              <w:rPr>
                <w:rFonts w:ascii="Times New Roman" w:hAnsi="Times New Roman" w:cs="Times New Roman"/>
                <w:sz w:val="20"/>
                <w:szCs w:val="20"/>
              </w:rPr>
            </w:pPr>
            <w:r w:rsidRPr="00FC73AB">
              <w:rPr>
                <w:rFonts w:ascii="Times New Roman" w:hAnsi="Times New Roman" w:cs="Times New Roman"/>
                <w:sz w:val="20"/>
                <w:szCs w:val="20"/>
              </w:rPr>
              <w:t>Worksheets</w:t>
            </w:r>
          </w:p>
          <w:p w14:paraId="38BC954D" w14:textId="02B95C96" w:rsidR="004D0434" w:rsidRPr="00FC73AB" w:rsidRDefault="004D0434" w:rsidP="004D0434">
            <w:pPr>
              <w:rPr>
                <w:rFonts w:ascii="Times New Roman" w:hAnsi="Times New Roman" w:cs="Times New Roman"/>
                <w:sz w:val="20"/>
                <w:szCs w:val="20"/>
              </w:rPr>
            </w:pPr>
            <w:r w:rsidRPr="00FC73AB">
              <w:rPr>
                <w:rFonts w:ascii="Times New Roman" w:hAnsi="Times New Roman" w:cs="Times New Roman"/>
                <w:sz w:val="20"/>
                <w:szCs w:val="20"/>
              </w:rPr>
              <w:t>Paper</w:t>
            </w:r>
          </w:p>
        </w:tc>
        <w:tc>
          <w:tcPr>
            <w:tcW w:w="3182" w:type="dxa"/>
          </w:tcPr>
          <w:p w14:paraId="1C21872A" w14:textId="77777777" w:rsidR="004D0434" w:rsidRPr="00FC73AB" w:rsidRDefault="004D0434" w:rsidP="004D0434">
            <w:pPr>
              <w:rPr>
                <w:rFonts w:ascii="Times New Roman" w:hAnsi="Times New Roman" w:cs="Times New Roman"/>
                <w:sz w:val="20"/>
                <w:szCs w:val="20"/>
              </w:rPr>
            </w:pPr>
            <w:r w:rsidRPr="00FC73AB">
              <w:rPr>
                <w:rFonts w:ascii="Times New Roman" w:hAnsi="Times New Roman" w:cs="Times New Roman"/>
                <w:sz w:val="20"/>
                <w:szCs w:val="20"/>
              </w:rPr>
              <w:t>Formative- Observation, Q and A</w:t>
            </w:r>
          </w:p>
          <w:p w14:paraId="4D4B113A" w14:textId="77777777" w:rsidR="004D0434" w:rsidRPr="00FC73AB" w:rsidRDefault="004D0434" w:rsidP="004D0434">
            <w:pPr>
              <w:rPr>
                <w:rFonts w:ascii="Times New Roman" w:hAnsi="Times New Roman" w:cs="Times New Roman"/>
                <w:sz w:val="20"/>
                <w:szCs w:val="20"/>
              </w:rPr>
            </w:pPr>
            <w:r w:rsidRPr="00FC73AB">
              <w:rPr>
                <w:rFonts w:ascii="Times New Roman" w:hAnsi="Times New Roman" w:cs="Times New Roman"/>
                <w:sz w:val="20"/>
                <w:szCs w:val="20"/>
              </w:rPr>
              <w:t>Summative-</w:t>
            </w:r>
          </w:p>
          <w:p w14:paraId="59C74604" w14:textId="53E0CD0A" w:rsidR="004D0434" w:rsidRPr="00FC73AB" w:rsidRDefault="004D0434" w:rsidP="004D0434">
            <w:pPr>
              <w:rPr>
                <w:rFonts w:ascii="Times New Roman" w:hAnsi="Times New Roman" w:cs="Times New Roman"/>
                <w:sz w:val="20"/>
                <w:szCs w:val="20"/>
              </w:rPr>
            </w:pPr>
            <w:r w:rsidRPr="00FC73AB">
              <w:rPr>
                <w:rFonts w:ascii="Times New Roman" w:hAnsi="Times New Roman" w:cs="Times New Roman"/>
                <w:sz w:val="20"/>
                <w:szCs w:val="20"/>
              </w:rPr>
              <w:t>Student Self-Assessment-</w:t>
            </w:r>
          </w:p>
        </w:tc>
      </w:tr>
    </w:tbl>
    <w:p w14:paraId="460836B5" w14:textId="77777777" w:rsidR="00DB17DE" w:rsidRDefault="00DB17DE" w:rsidP="00B73496"/>
    <w:sectPr w:rsidR="00DB17DE" w:rsidSect="00DB17DE">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7DE"/>
    <w:rsid w:val="00003AB5"/>
    <w:rsid w:val="000305FE"/>
    <w:rsid w:val="000316E5"/>
    <w:rsid w:val="000757D9"/>
    <w:rsid w:val="000E26F8"/>
    <w:rsid w:val="000E3411"/>
    <w:rsid w:val="00123351"/>
    <w:rsid w:val="00173E28"/>
    <w:rsid w:val="00192876"/>
    <w:rsid w:val="0019536D"/>
    <w:rsid w:val="00237AC4"/>
    <w:rsid w:val="00267680"/>
    <w:rsid w:val="00282156"/>
    <w:rsid w:val="00293F84"/>
    <w:rsid w:val="002F1052"/>
    <w:rsid w:val="003367BA"/>
    <w:rsid w:val="00381F16"/>
    <w:rsid w:val="00384618"/>
    <w:rsid w:val="00393125"/>
    <w:rsid w:val="00395565"/>
    <w:rsid w:val="00397A83"/>
    <w:rsid w:val="003D6E59"/>
    <w:rsid w:val="003E62B3"/>
    <w:rsid w:val="00402BDD"/>
    <w:rsid w:val="004366E0"/>
    <w:rsid w:val="00460463"/>
    <w:rsid w:val="00464E5D"/>
    <w:rsid w:val="00492FE4"/>
    <w:rsid w:val="004D0434"/>
    <w:rsid w:val="005113DA"/>
    <w:rsid w:val="00516F3C"/>
    <w:rsid w:val="0053619B"/>
    <w:rsid w:val="00561587"/>
    <w:rsid w:val="005625DA"/>
    <w:rsid w:val="005D1965"/>
    <w:rsid w:val="006724F3"/>
    <w:rsid w:val="00692F0A"/>
    <w:rsid w:val="0069653D"/>
    <w:rsid w:val="006B7125"/>
    <w:rsid w:val="00724091"/>
    <w:rsid w:val="00742F10"/>
    <w:rsid w:val="007447E5"/>
    <w:rsid w:val="007B7329"/>
    <w:rsid w:val="007F6783"/>
    <w:rsid w:val="00907D8B"/>
    <w:rsid w:val="00915A98"/>
    <w:rsid w:val="009744CC"/>
    <w:rsid w:val="00974BEB"/>
    <w:rsid w:val="009963BE"/>
    <w:rsid w:val="009B71E5"/>
    <w:rsid w:val="00A03B88"/>
    <w:rsid w:val="00A45BF2"/>
    <w:rsid w:val="00A852A6"/>
    <w:rsid w:val="00AC666B"/>
    <w:rsid w:val="00B0238F"/>
    <w:rsid w:val="00B73496"/>
    <w:rsid w:val="00B859D6"/>
    <w:rsid w:val="00BC39FB"/>
    <w:rsid w:val="00BE22FE"/>
    <w:rsid w:val="00C10EFB"/>
    <w:rsid w:val="00C33CD5"/>
    <w:rsid w:val="00C91603"/>
    <w:rsid w:val="00D06270"/>
    <w:rsid w:val="00D50161"/>
    <w:rsid w:val="00D93760"/>
    <w:rsid w:val="00D94A54"/>
    <w:rsid w:val="00D94A87"/>
    <w:rsid w:val="00DB17DE"/>
    <w:rsid w:val="00E24A51"/>
    <w:rsid w:val="00E33AE3"/>
    <w:rsid w:val="00E35CEB"/>
    <w:rsid w:val="00E944E2"/>
    <w:rsid w:val="00E96665"/>
    <w:rsid w:val="00E97E3F"/>
    <w:rsid w:val="00F261C9"/>
    <w:rsid w:val="00F60FB5"/>
    <w:rsid w:val="00FB55EF"/>
    <w:rsid w:val="00FC0C49"/>
    <w:rsid w:val="00FC73AB"/>
    <w:rsid w:val="00FD0A2F"/>
    <w:rsid w:val="00FD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19B52"/>
  <w15:docId w15:val="{633420B2-36B5-4877-8DD0-21BB1BAE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1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Michael Saleeba</cp:lastModifiedBy>
  <cp:revision>11</cp:revision>
  <cp:lastPrinted>2024-02-23T13:34:00Z</cp:lastPrinted>
  <dcterms:created xsi:type="dcterms:W3CDTF">2024-03-01T13:42:00Z</dcterms:created>
  <dcterms:modified xsi:type="dcterms:W3CDTF">2024-03-01T15:33:00Z</dcterms:modified>
</cp:coreProperties>
</file>